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26" w:type="dxa"/>
        <w:tblLayout w:type="fixed"/>
        <w:tblLook w:val="04A0" w:firstRow="1" w:lastRow="0" w:firstColumn="1" w:lastColumn="0" w:noHBand="0" w:noVBand="1"/>
      </w:tblPr>
      <w:tblGrid>
        <w:gridCol w:w="4844"/>
        <w:gridCol w:w="509"/>
        <w:gridCol w:w="4951"/>
        <w:gridCol w:w="578"/>
        <w:gridCol w:w="5244"/>
      </w:tblGrid>
      <w:tr w:rsidR="000719D8" w:rsidRPr="002F4655" w:rsidTr="008E55AF">
        <w:trPr>
          <w:trHeight w:val="11207"/>
        </w:trPr>
        <w:tc>
          <w:tcPr>
            <w:tcW w:w="4844" w:type="dxa"/>
          </w:tcPr>
          <w:p w:rsidR="002F4655" w:rsidRDefault="002F4655" w:rsidP="002F4655">
            <w:pPr>
              <w:autoSpaceDE w:val="0"/>
              <w:autoSpaceDN w:val="0"/>
              <w:adjustRightInd w:val="0"/>
              <w:rPr>
                <w:rFonts w:ascii="Times New Roman" w:eastAsia="Times New Roman" w:hAnsi="Times New Roman"/>
                <w:sz w:val="24"/>
                <w:szCs w:val="24"/>
                <w:lang w:eastAsia="ru-RU"/>
              </w:rPr>
            </w:pPr>
          </w:p>
          <w:p w:rsidR="00B93846" w:rsidRPr="0070335F" w:rsidRDefault="00B93846" w:rsidP="0070335F">
            <w:pPr>
              <w:pStyle w:val="ConsNormal"/>
              <w:widowControl/>
              <w:overflowPunct w:val="0"/>
              <w:spacing w:line="240" w:lineRule="exact"/>
              <w:ind w:firstLine="0"/>
              <w:jc w:val="both"/>
              <w:rPr>
                <w:rFonts w:ascii="Times New Roman" w:eastAsia="Times New Roman" w:hAnsi="Times New Roman"/>
                <w:b/>
                <w:bCs/>
                <w:color w:val="002060"/>
                <w:sz w:val="28"/>
                <w:szCs w:val="28"/>
                <w:bdr w:val="none" w:sz="0" w:space="0" w:color="auto" w:frame="1"/>
                <w:lang w:eastAsia="ru-RU"/>
              </w:rPr>
            </w:pPr>
            <w:r w:rsidRPr="0070335F">
              <w:rPr>
                <w:rFonts w:ascii="Times New Roman" w:eastAsia="Times New Roman" w:hAnsi="Times New Roman"/>
                <w:b/>
                <w:bCs/>
                <w:color w:val="002060"/>
                <w:sz w:val="28"/>
                <w:szCs w:val="28"/>
                <w:bdr w:val="none" w:sz="0" w:space="0" w:color="auto" w:frame="1"/>
                <w:lang w:eastAsia="ru-RU"/>
              </w:rPr>
              <w:t>Как поступить правильно, чтобы не стать жертвой телефонных мошенников?</w:t>
            </w:r>
          </w:p>
          <w:p w:rsidR="00B93846" w:rsidRPr="002F4655" w:rsidRDefault="00B93846" w:rsidP="00B93846">
            <w:pPr>
              <w:pStyle w:val="ConsNormal"/>
              <w:widowControl/>
              <w:overflowPunct w:val="0"/>
              <w:ind w:firstLine="0"/>
              <w:jc w:val="both"/>
              <w:rPr>
                <w:rFonts w:ascii="Times New Roman" w:eastAsia="Times New Roman" w:hAnsi="Times New Roman"/>
                <w:b/>
                <w:bCs/>
                <w:color w:val="C00000"/>
                <w:sz w:val="24"/>
                <w:szCs w:val="24"/>
                <w:bdr w:val="none" w:sz="0" w:space="0" w:color="auto" w:frame="1"/>
                <w:lang w:eastAsia="ru-RU"/>
              </w:rPr>
            </w:pPr>
          </w:p>
          <w:p w:rsidR="00B93846" w:rsidRPr="002F4655" w:rsidRDefault="00B93846" w:rsidP="00B93846">
            <w:pPr>
              <w:pStyle w:val="ConsNormal"/>
              <w:widowControl/>
              <w:overflowPunct w:val="0"/>
              <w:ind w:firstLine="0"/>
              <w:jc w:val="both"/>
              <w:rPr>
                <w:rFonts w:ascii="Times New Roman" w:eastAsia="Times New Roman" w:hAnsi="Times New Roman"/>
                <w:sz w:val="24"/>
                <w:szCs w:val="24"/>
                <w:lang w:eastAsia="ru-RU"/>
              </w:rPr>
            </w:pPr>
            <w:r w:rsidRPr="002F4655">
              <w:rPr>
                <w:rFonts w:ascii="Times New Roman" w:eastAsia="Times New Roman" w:hAnsi="Times New Roman"/>
                <w:sz w:val="24"/>
                <w:szCs w:val="24"/>
                <w:lang w:eastAsia="ru-RU"/>
              </w:rPr>
              <w:t xml:space="preserve">Ни в коем случае </w:t>
            </w:r>
            <w:r w:rsidRPr="0070335F">
              <w:rPr>
                <w:rFonts w:ascii="Times New Roman" w:eastAsia="Times New Roman" w:hAnsi="Times New Roman"/>
                <w:color w:val="FF0000"/>
                <w:sz w:val="24"/>
                <w:szCs w:val="24"/>
                <w:lang w:eastAsia="ru-RU"/>
              </w:rPr>
              <w:t>не пополняйте</w:t>
            </w:r>
            <w:r w:rsidRPr="002F4655">
              <w:rPr>
                <w:rFonts w:ascii="Times New Roman" w:eastAsia="Times New Roman" w:hAnsi="Times New Roman"/>
                <w:sz w:val="24"/>
                <w:szCs w:val="24"/>
                <w:lang w:eastAsia="ru-RU"/>
              </w:rPr>
              <w:t xml:space="preserve"> счета абонентов, чьи номера телефонов Вам не</w:t>
            </w:r>
            <w:r w:rsidR="005364E3">
              <w:rPr>
                <w:rFonts w:ascii="Times New Roman" w:eastAsia="Times New Roman" w:hAnsi="Times New Roman"/>
                <w:sz w:val="24"/>
                <w:szCs w:val="24"/>
                <w:lang w:eastAsia="ru-RU"/>
              </w:rPr>
              <w:t xml:space="preserve"> </w:t>
            </w:r>
            <w:r w:rsidRPr="002F4655">
              <w:rPr>
                <w:rFonts w:ascii="Times New Roman" w:eastAsia="Times New Roman" w:hAnsi="Times New Roman"/>
                <w:sz w:val="24"/>
                <w:szCs w:val="24"/>
                <w:lang w:eastAsia="ru-RU"/>
              </w:rPr>
              <w:t>знакомы</w:t>
            </w:r>
            <w:r w:rsidR="005364E3">
              <w:rPr>
                <w:rFonts w:ascii="Times New Roman" w:eastAsia="Times New Roman" w:hAnsi="Times New Roman"/>
                <w:sz w:val="24"/>
                <w:szCs w:val="24"/>
                <w:lang w:eastAsia="ru-RU"/>
              </w:rPr>
              <w:t>. Если все-таки это необходимо, то удостоверьтесь, что номер принадлежит Вашему родственнику или знакомому.</w:t>
            </w:r>
          </w:p>
          <w:p w:rsidR="00B93846" w:rsidRPr="002F4655" w:rsidRDefault="00B93846" w:rsidP="00B93846">
            <w:pPr>
              <w:autoSpaceDE w:val="0"/>
              <w:autoSpaceDN w:val="0"/>
              <w:adjustRightInd w:val="0"/>
              <w:rPr>
                <w:rFonts w:ascii="Times New Roman" w:eastAsia="Times New Roman" w:hAnsi="Times New Roman"/>
                <w:b/>
                <w:bCs/>
                <w:color w:val="C00000"/>
                <w:sz w:val="24"/>
                <w:szCs w:val="24"/>
                <w:bdr w:val="none" w:sz="0" w:space="0" w:color="auto" w:frame="1"/>
                <w:lang w:eastAsia="ru-RU"/>
              </w:rPr>
            </w:pPr>
          </w:p>
          <w:p w:rsidR="00B93846" w:rsidRDefault="00B93846" w:rsidP="00B93846">
            <w:pPr>
              <w:autoSpaceDE w:val="0"/>
              <w:autoSpaceDN w:val="0"/>
              <w:adjustRightInd w:val="0"/>
              <w:rPr>
                <w:rFonts w:ascii="Times New Roman" w:eastAsia="Times New Roman" w:hAnsi="Times New Roman"/>
                <w:sz w:val="24"/>
                <w:szCs w:val="24"/>
                <w:lang w:eastAsia="ru-RU"/>
              </w:rPr>
            </w:pPr>
            <w:r w:rsidRPr="0070335F">
              <w:rPr>
                <w:rFonts w:ascii="Times New Roman" w:eastAsia="Times New Roman" w:hAnsi="Times New Roman"/>
                <w:color w:val="FF0000"/>
                <w:sz w:val="24"/>
                <w:szCs w:val="24"/>
                <w:lang w:eastAsia="ru-RU"/>
              </w:rPr>
              <w:t>Свяжитесь</w:t>
            </w:r>
            <w:r w:rsidRPr="002F4655">
              <w:rPr>
                <w:rFonts w:ascii="Times New Roman" w:eastAsia="Times New Roman" w:hAnsi="Times New Roman"/>
                <w:sz w:val="24"/>
                <w:szCs w:val="24"/>
                <w:lang w:eastAsia="ru-RU"/>
              </w:rPr>
              <w:t xml:space="preserve"> со своим родственником, о котором шла речь в ходе телефонного разговора, и выясните у него, имели ли место события, о которых Вам сообщалось по телефону. Если не представляется возможным быстро связаться с родственником, необходимо обратиться в органы внутренних дел.</w:t>
            </w:r>
          </w:p>
          <w:p w:rsidR="00B93846" w:rsidRDefault="00B93846" w:rsidP="002F4655">
            <w:pPr>
              <w:autoSpaceDE w:val="0"/>
              <w:autoSpaceDN w:val="0"/>
              <w:adjustRightInd w:val="0"/>
              <w:rPr>
                <w:rFonts w:ascii="Times New Roman" w:eastAsia="Times New Roman" w:hAnsi="Times New Roman"/>
                <w:sz w:val="24"/>
                <w:szCs w:val="24"/>
                <w:lang w:eastAsia="ru-RU"/>
              </w:rPr>
            </w:pPr>
          </w:p>
          <w:p w:rsidR="00B93846" w:rsidRPr="005B7E0C" w:rsidRDefault="00B93846" w:rsidP="00B93846">
            <w:pPr>
              <w:rPr>
                <w:rFonts w:ascii="Times New Roman" w:hAnsi="Times New Roman"/>
                <w:sz w:val="24"/>
                <w:szCs w:val="24"/>
                <w:lang w:eastAsia="ru-RU"/>
              </w:rPr>
            </w:pPr>
            <w:r w:rsidRPr="0070335F">
              <w:rPr>
                <w:rFonts w:ascii="Times New Roman" w:hAnsi="Times New Roman"/>
                <w:color w:val="FF0000"/>
                <w:sz w:val="24"/>
                <w:szCs w:val="24"/>
                <w:lang w:eastAsia="ru-RU"/>
              </w:rPr>
              <w:t>Проверяйте</w:t>
            </w:r>
            <w:r w:rsidRPr="005B7E0C">
              <w:rPr>
                <w:rFonts w:ascii="Times New Roman" w:hAnsi="Times New Roman"/>
                <w:sz w:val="24"/>
                <w:szCs w:val="24"/>
                <w:lang w:eastAsia="ru-RU"/>
              </w:rPr>
              <w:t xml:space="preserve"> состояние своего</w:t>
            </w:r>
            <w:r>
              <w:rPr>
                <w:rFonts w:ascii="Times New Roman" w:hAnsi="Times New Roman"/>
                <w:sz w:val="24"/>
                <w:szCs w:val="24"/>
                <w:lang w:eastAsia="ru-RU"/>
              </w:rPr>
              <w:t xml:space="preserve"> лицевого</w:t>
            </w:r>
            <w:r w:rsidRPr="005B7E0C">
              <w:rPr>
                <w:rFonts w:ascii="Times New Roman" w:hAnsi="Times New Roman"/>
                <w:sz w:val="24"/>
                <w:szCs w:val="24"/>
                <w:lang w:eastAsia="ru-RU"/>
              </w:rPr>
              <w:t xml:space="preserve"> счета телефона, а также подобные данные через оператора.</w:t>
            </w:r>
          </w:p>
          <w:p w:rsidR="00B93846" w:rsidRDefault="00B93846" w:rsidP="002F4655">
            <w:pPr>
              <w:autoSpaceDE w:val="0"/>
              <w:autoSpaceDN w:val="0"/>
              <w:adjustRightInd w:val="0"/>
              <w:rPr>
                <w:rFonts w:ascii="Times New Roman" w:eastAsia="Times New Roman" w:hAnsi="Times New Roman"/>
                <w:sz w:val="24"/>
                <w:szCs w:val="24"/>
                <w:lang w:eastAsia="ru-RU"/>
              </w:rPr>
            </w:pPr>
          </w:p>
          <w:p w:rsidR="00B93846" w:rsidRPr="005B7E0C" w:rsidRDefault="00B93846" w:rsidP="00B93846">
            <w:pPr>
              <w:rPr>
                <w:rFonts w:ascii="Times New Roman" w:hAnsi="Times New Roman"/>
                <w:sz w:val="24"/>
                <w:szCs w:val="24"/>
                <w:lang w:eastAsia="ru-RU"/>
              </w:rPr>
            </w:pPr>
            <w:r w:rsidRPr="005B7E0C">
              <w:rPr>
                <w:rFonts w:ascii="Times New Roman" w:hAnsi="Times New Roman"/>
                <w:sz w:val="24"/>
                <w:szCs w:val="24"/>
                <w:lang w:eastAsia="ru-RU"/>
              </w:rPr>
              <w:t xml:space="preserve">Если у </w:t>
            </w:r>
            <w:r>
              <w:rPr>
                <w:rFonts w:ascii="Times New Roman" w:hAnsi="Times New Roman"/>
                <w:sz w:val="24"/>
                <w:szCs w:val="24"/>
                <w:lang w:eastAsia="ru-RU"/>
              </w:rPr>
              <w:t>В</w:t>
            </w:r>
            <w:r w:rsidRPr="005B7E0C">
              <w:rPr>
                <w:rFonts w:ascii="Times New Roman" w:hAnsi="Times New Roman"/>
                <w:sz w:val="24"/>
                <w:szCs w:val="24"/>
                <w:lang w:eastAsia="ru-RU"/>
              </w:rPr>
              <w:t>ас возникают сомнения по поводу услуг</w:t>
            </w:r>
            <w:r w:rsidR="005364E3">
              <w:rPr>
                <w:rFonts w:ascii="Times New Roman" w:hAnsi="Times New Roman"/>
                <w:sz w:val="24"/>
                <w:szCs w:val="24"/>
                <w:lang w:eastAsia="ru-RU"/>
              </w:rPr>
              <w:t>,</w:t>
            </w:r>
            <w:r w:rsidRPr="005B7E0C">
              <w:rPr>
                <w:rFonts w:ascii="Times New Roman" w:hAnsi="Times New Roman"/>
                <w:sz w:val="24"/>
                <w:szCs w:val="24"/>
                <w:lang w:eastAsia="ru-RU"/>
              </w:rPr>
              <w:t xml:space="preserve"> представляемых оператором сотовой связи</w:t>
            </w:r>
            <w:r>
              <w:rPr>
                <w:rFonts w:ascii="Times New Roman" w:hAnsi="Times New Roman"/>
                <w:sz w:val="24"/>
                <w:szCs w:val="24"/>
                <w:lang w:eastAsia="ru-RU"/>
              </w:rPr>
              <w:t>,</w:t>
            </w:r>
            <w:r w:rsidRPr="005B7E0C">
              <w:rPr>
                <w:rFonts w:ascii="Times New Roman" w:hAnsi="Times New Roman"/>
                <w:sz w:val="24"/>
                <w:szCs w:val="24"/>
                <w:lang w:eastAsia="ru-RU"/>
              </w:rPr>
              <w:t xml:space="preserve"> </w:t>
            </w:r>
            <w:r w:rsidRPr="0070335F">
              <w:rPr>
                <w:rFonts w:ascii="Times New Roman" w:hAnsi="Times New Roman"/>
                <w:color w:val="FF0000"/>
                <w:sz w:val="24"/>
                <w:szCs w:val="24"/>
                <w:lang w:eastAsia="ru-RU"/>
              </w:rPr>
              <w:t>позвоните</w:t>
            </w:r>
            <w:r w:rsidRPr="005B7E0C">
              <w:rPr>
                <w:rFonts w:ascii="Times New Roman" w:hAnsi="Times New Roman"/>
                <w:sz w:val="24"/>
                <w:szCs w:val="24"/>
                <w:lang w:eastAsia="ru-RU"/>
              </w:rPr>
              <w:t xml:space="preserve"> в службу техподдержки.</w:t>
            </w:r>
          </w:p>
          <w:p w:rsidR="00823310" w:rsidRDefault="00823310"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p>
          <w:p w:rsidR="00823310" w:rsidRDefault="00823310" w:rsidP="00823310">
            <w:pPr>
              <w:rPr>
                <w:rFonts w:ascii="Times New Roman" w:hAnsi="Times New Roman"/>
                <w:sz w:val="24"/>
                <w:szCs w:val="24"/>
                <w:lang w:eastAsia="ru-RU"/>
              </w:rPr>
            </w:pPr>
            <w:r w:rsidRPr="005B7E0C">
              <w:rPr>
                <w:rFonts w:ascii="Times New Roman" w:hAnsi="Times New Roman"/>
                <w:sz w:val="24"/>
                <w:szCs w:val="24"/>
                <w:lang w:eastAsia="ru-RU"/>
              </w:rPr>
              <w:t xml:space="preserve">Обращайте внимание на номер телефона звонившего и ни в коем случае </w:t>
            </w:r>
            <w:r w:rsidRPr="0070335F">
              <w:rPr>
                <w:rFonts w:ascii="Times New Roman" w:hAnsi="Times New Roman"/>
                <w:color w:val="FF0000"/>
                <w:sz w:val="24"/>
                <w:szCs w:val="24"/>
                <w:lang w:eastAsia="ru-RU"/>
              </w:rPr>
              <w:t>не переводите</w:t>
            </w:r>
            <w:r w:rsidRPr="005B7E0C">
              <w:rPr>
                <w:rFonts w:ascii="Times New Roman" w:hAnsi="Times New Roman"/>
                <w:sz w:val="24"/>
                <w:szCs w:val="24"/>
                <w:lang w:eastAsia="ru-RU"/>
              </w:rPr>
              <w:t xml:space="preserve"> денежные средства, </w:t>
            </w:r>
            <w:r w:rsidR="005364E3">
              <w:rPr>
                <w:rFonts w:ascii="Times New Roman" w:hAnsi="Times New Roman"/>
                <w:sz w:val="24"/>
                <w:szCs w:val="24"/>
                <w:lang w:eastAsia="ru-RU"/>
              </w:rPr>
              <w:t>даже если просят очень</w:t>
            </w:r>
            <w:r w:rsidRPr="005B7E0C">
              <w:rPr>
                <w:rFonts w:ascii="Times New Roman" w:hAnsi="Times New Roman"/>
                <w:sz w:val="24"/>
                <w:szCs w:val="24"/>
                <w:lang w:eastAsia="ru-RU"/>
              </w:rPr>
              <w:t xml:space="preserve"> настойчиво. </w:t>
            </w:r>
            <w:r>
              <w:rPr>
                <w:rFonts w:ascii="Times New Roman" w:hAnsi="Times New Roman"/>
                <w:sz w:val="24"/>
                <w:szCs w:val="24"/>
                <w:lang w:eastAsia="ru-RU"/>
              </w:rPr>
              <w:t xml:space="preserve">Никогда </w:t>
            </w:r>
            <w:r w:rsidRPr="0070335F">
              <w:rPr>
                <w:rFonts w:ascii="Times New Roman" w:hAnsi="Times New Roman"/>
                <w:color w:val="FF0000"/>
                <w:sz w:val="24"/>
                <w:szCs w:val="24"/>
                <w:lang w:eastAsia="ru-RU"/>
              </w:rPr>
              <w:t>не отправляйте</w:t>
            </w:r>
            <w:r>
              <w:rPr>
                <w:rFonts w:ascii="Times New Roman" w:hAnsi="Times New Roman"/>
                <w:sz w:val="24"/>
                <w:szCs w:val="24"/>
                <w:lang w:eastAsia="ru-RU"/>
              </w:rPr>
              <w:t xml:space="preserve"> деньги незнакомым лицам на их электронные счета.</w:t>
            </w:r>
          </w:p>
          <w:p w:rsidR="00823310" w:rsidRDefault="00823310" w:rsidP="00823310">
            <w:pPr>
              <w:rPr>
                <w:rFonts w:ascii="Times New Roman" w:hAnsi="Times New Roman"/>
                <w:bCs/>
                <w:sz w:val="24"/>
                <w:szCs w:val="24"/>
              </w:rPr>
            </w:pPr>
          </w:p>
          <w:p w:rsidR="00823310" w:rsidRDefault="00823310" w:rsidP="00823310">
            <w:pPr>
              <w:rPr>
                <w:rFonts w:ascii="Times New Roman" w:hAnsi="Times New Roman"/>
                <w:sz w:val="24"/>
                <w:szCs w:val="24"/>
                <w:bdr w:val="none" w:sz="0" w:space="0" w:color="auto" w:frame="1"/>
              </w:rPr>
            </w:pPr>
            <w:r w:rsidRPr="0070335F">
              <w:rPr>
                <w:rFonts w:ascii="Times New Roman" w:hAnsi="Times New Roman"/>
                <w:bCs/>
                <w:color w:val="FF0000"/>
                <w:sz w:val="24"/>
                <w:szCs w:val="24"/>
              </w:rPr>
              <w:t>Н</w:t>
            </w:r>
            <w:r w:rsidRPr="0070335F">
              <w:rPr>
                <w:rFonts w:ascii="Times New Roman" w:hAnsi="Times New Roman"/>
                <w:color w:val="FF0000"/>
                <w:sz w:val="24"/>
                <w:szCs w:val="24"/>
                <w:bdr w:val="none" w:sz="0" w:space="0" w:color="auto" w:frame="1"/>
              </w:rPr>
              <w:t>е перечисляйте</w:t>
            </w:r>
            <w:r>
              <w:rPr>
                <w:rFonts w:ascii="Times New Roman" w:hAnsi="Times New Roman"/>
                <w:sz w:val="24"/>
                <w:szCs w:val="24"/>
                <w:bdr w:val="none" w:sz="0" w:space="0" w:color="auto" w:frame="1"/>
              </w:rPr>
              <w:t xml:space="preserve"> деньги на электронные кошельки и счета</w:t>
            </w:r>
            <w:r w:rsidR="005364E3">
              <w:rPr>
                <w:rFonts w:ascii="Times New Roman" w:hAnsi="Times New Roman"/>
                <w:sz w:val="24"/>
                <w:szCs w:val="24"/>
                <w:bdr w:val="none" w:sz="0" w:space="0" w:color="auto" w:frame="1"/>
              </w:rPr>
              <w:t xml:space="preserve"> мобильных телефонов людям, которых Вы не знаете.</w:t>
            </w:r>
          </w:p>
          <w:p w:rsidR="00823310" w:rsidRDefault="00823310" w:rsidP="00823310">
            <w:pPr>
              <w:rPr>
                <w:rFonts w:ascii="Times New Roman" w:hAnsi="Times New Roman"/>
                <w:sz w:val="24"/>
                <w:szCs w:val="24"/>
                <w:bdr w:val="none" w:sz="0" w:space="0" w:color="auto" w:frame="1"/>
              </w:rPr>
            </w:pPr>
          </w:p>
          <w:p w:rsidR="00823310" w:rsidRDefault="00823310"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p>
          <w:p w:rsidR="00823310" w:rsidRDefault="00823310"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p>
          <w:p w:rsidR="00823310" w:rsidRDefault="00823310"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p>
          <w:p w:rsidR="008E55AF" w:rsidRDefault="008E55AF"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p>
          <w:p w:rsidR="004B06A1" w:rsidRPr="0070335F" w:rsidRDefault="004B06A1"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r w:rsidRPr="0070335F">
              <w:rPr>
                <w:rFonts w:ascii="Times New Roman" w:eastAsia="Times New Roman" w:hAnsi="Times New Roman"/>
                <w:b/>
                <w:color w:val="002060"/>
                <w:sz w:val="28"/>
                <w:szCs w:val="28"/>
                <w:lang w:eastAsia="ru-RU"/>
              </w:rPr>
              <w:t>Способы</w:t>
            </w:r>
            <w:r w:rsidR="003E6F4D" w:rsidRPr="0070335F">
              <w:rPr>
                <w:rFonts w:ascii="Times New Roman" w:eastAsia="Times New Roman" w:hAnsi="Times New Roman"/>
                <w:b/>
                <w:color w:val="002060"/>
                <w:sz w:val="28"/>
                <w:szCs w:val="28"/>
                <w:lang w:eastAsia="ru-RU"/>
              </w:rPr>
              <w:t xml:space="preserve"> </w:t>
            </w:r>
          </w:p>
          <w:p w:rsidR="003E6F4D" w:rsidRPr="0070335F" w:rsidRDefault="003E6F4D" w:rsidP="0070335F">
            <w:pPr>
              <w:pStyle w:val="ConsNormal"/>
              <w:widowControl/>
              <w:overflowPunct w:val="0"/>
              <w:spacing w:line="240" w:lineRule="exact"/>
              <w:ind w:firstLine="0"/>
              <w:jc w:val="both"/>
              <w:rPr>
                <w:rFonts w:ascii="Times New Roman" w:eastAsia="Times New Roman" w:hAnsi="Times New Roman"/>
                <w:b/>
                <w:color w:val="002060"/>
                <w:sz w:val="28"/>
                <w:szCs w:val="28"/>
                <w:lang w:eastAsia="ru-RU"/>
              </w:rPr>
            </w:pPr>
            <w:r w:rsidRPr="0070335F">
              <w:rPr>
                <w:rFonts w:ascii="Times New Roman" w:eastAsia="Times New Roman" w:hAnsi="Times New Roman"/>
                <w:b/>
                <w:color w:val="002060"/>
                <w:sz w:val="28"/>
                <w:szCs w:val="28"/>
                <w:lang w:eastAsia="ru-RU"/>
              </w:rPr>
              <w:t>телефонного мошенничества</w:t>
            </w:r>
          </w:p>
          <w:p w:rsidR="003E6F4D" w:rsidRPr="002F4655" w:rsidRDefault="003E6F4D" w:rsidP="003E6F4D">
            <w:pPr>
              <w:pStyle w:val="ConsNormal"/>
              <w:widowControl/>
              <w:overflowPunct w:val="0"/>
              <w:ind w:firstLine="0"/>
              <w:jc w:val="both"/>
              <w:rPr>
                <w:rFonts w:ascii="Times New Roman" w:eastAsia="Times New Roman" w:hAnsi="Times New Roman"/>
                <w:sz w:val="24"/>
                <w:szCs w:val="24"/>
                <w:lang w:eastAsia="ru-RU"/>
              </w:rPr>
            </w:pPr>
          </w:p>
          <w:p w:rsidR="003E6F4D" w:rsidRPr="0070335F" w:rsidRDefault="003E6F4D" w:rsidP="003E6F4D">
            <w:pPr>
              <w:pStyle w:val="ConsNormal"/>
              <w:widowControl/>
              <w:overflowPunct w:val="0"/>
              <w:ind w:firstLine="0"/>
              <w:jc w:val="both"/>
              <w:rPr>
                <w:rFonts w:ascii="Times New Roman" w:eastAsia="Times New Roman" w:hAnsi="Times New Roman"/>
                <w:b/>
                <w:bCs/>
                <w:color w:val="FF0000"/>
                <w:sz w:val="28"/>
                <w:szCs w:val="28"/>
                <w:bdr w:val="none" w:sz="0" w:space="0" w:color="auto" w:frame="1"/>
                <w:lang w:eastAsia="ru-RU"/>
              </w:rPr>
            </w:pPr>
            <w:r w:rsidRPr="0070335F">
              <w:rPr>
                <w:rFonts w:ascii="Times New Roman" w:eastAsia="Times New Roman" w:hAnsi="Times New Roman"/>
                <w:b/>
                <w:bCs/>
                <w:color w:val="FF0000"/>
                <w:sz w:val="28"/>
                <w:szCs w:val="28"/>
                <w:bdr w:val="none" w:sz="0" w:space="0" w:color="auto" w:frame="1"/>
                <w:lang w:eastAsia="ru-RU"/>
              </w:rPr>
              <w:t xml:space="preserve">Первый способ </w:t>
            </w:r>
          </w:p>
          <w:p w:rsidR="003E6F4D" w:rsidRPr="002F4655" w:rsidRDefault="003E6F4D" w:rsidP="003E6F4D">
            <w:pPr>
              <w:pStyle w:val="ConsNormal"/>
              <w:widowControl/>
              <w:overflowPunct w:val="0"/>
              <w:ind w:firstLine="0"/>
              <w:jc w:val="both"/>
              <w:rPr>
                <w:rFonts w:ascii="Times New Roman" w:eastAsia="Times New Roman" w:hAnsi="Times New Roman"/>
                <w:sz w:val="24"/>
                <w:szCs w:val="24"/>
                <w:lang w:eastAsia="ru-RU"/>
              </w:rPr>
            </w:pPr>
            <w:r w:rsidRPr="002F4655">
              <w:rPr>
                <w:rFonts w:ascii="Times New Roman" w:eastAsia="Times New Roman" w:hAnsi="Times New Roman"/>
                <w:sz w:val="24"/>
                <w:szCs w:val="24"/>
                <w:lang w:eastAsia="ru-RU"/>
              </w:rPr>
              <w:t xml:space="preserve">На сотовый телефон абонента поступает </w:t>
            </w:r>
            <w:r w:rsidR="0021259F" w:rsidRPr="00C24605">
              <w:rPr>
                <w:rFonts w:ascii="Times New Roman" w:eastAsia="Times New Roman" w:hAnsi="Times New Roman"/>
                <w:color w:val="313131"/>
                <w:sz w:val="24"/>
                <w:szCs w:val="24"/>
                <w:lang w:eastAsia="ru-RU"/>
              </w:rPr>
              <w:t>SMS</w:t>
            </w:r>
            <w:r w:rsidRPr="002F4655">
              <w:rPr>
                <w:rFonts w:ascii="Times New Roman" w:eastAsia="Times New Roman" w:hAnsi="Times New Roman"/>
                <w:sz w:val="24"/>
                <w:szCs w:val="24"/>
                <w:lang w:eastAsia="ru-RU"/>
              </w:rPr>
              <w:t xml:space="preserve">-сообщение с просьбой пополнить телефонный счет отправителя. </w:t>
            </w:r>
          </w:p>
          <w:p w:rsidR="003E6F4D" w:rsidRPr="00B93846" w:rsidRDefault="003E6F4D" w:rsidP="003E6F4D">
            <w:pPr>
              <w:pStyle w:val="ConsNormal"/>
              <w:widowControl/>
              <w:overflowPunct w:val="0"/>
              <w:ind w:firstLine="0"/>
              <w:jc w:val="both"/>
              <w:rPr>
                <w:rFonts w:ascii="Times New Roman" w:eastAsia="Times New Roman" w:hAnsi="Times New Roman"/>
                <w:sz w:val="16"/>
                <w:szCs w:val="16"/>
                <w:lang w:eastAsia="ru-RU"/>
              </w:rPr>
            </w:pPr>
          </w:p>
          <w:p w:rsidR="003E6F4D" w:rsidRPr="002F4655" w:rsidRDefault="003E6F4D" w:rsidP="003E6F4D">
            <w:pPr>
              <w:pStyle w:val="ConsNormal"/>
              <w:widowControl/>
              <w:overflowPunct w:val="0"/>
              <w:ind w:firstLine="0"/>
              <w:jc w:val="both"/>
              <w:rPr>
                <w:rFonts w:ascii="Times New Roman" w:eastAsia="Times New Roman" w:hAnsi="Times New Roman"/>
                <w:sz w:val="24"/>
                <w:szCs w:val="24"/>
                <w:lang w:eastAsia="ru-RU"/>
              </w:rPr>
            </w:pPr>
            <w:r w:rsidRPr="002F4655">
              <w:rPr>
                <w:rFonts w:ascii="Times New Roman" w:eastAsia="Times New Roman" w:hAnsi="Times New Roman"/>
                <w:sz w:val="24"/>
                <w:szCs w:val="24"/>
                <w:lang w:eastAsia="ru-RU"/>
              </w:rPr>
              <w:t>При этом в сообщении указывается, что отправитель находится на дороге, где произошло ДТП, либо сломался его автомобиль и ему срочно нужно позвонить, а деньги на телефоне закончились. </w:t>
            </w:r>
            <w:r w:rsidRPr="002F4655">
              <w:rPr>
                <w:rFonts w:ascii="Times New Roman" w:eastAsia="Times New Roman" w:hAnsi="Times New Roman"/>
                <w:sz w:val="24"/>
                <w:szCs w:val="24"/>
                <w:lang w:eastAsia="ru-RU"/>
              </w:rPr>
              <w:br/>
            </w:r>
            <w:r w:rsidRPr="002F4655">
              <w:rPr>
                <w:rFonts w:ascii="Times New Roman" w:eastAsia="Times New Roman" w:hAnsi="Times New Roman"/>
                <w:sz w:val="24"/>
                <w:szCs w:val="24"/>
                <w:lang w:eastAsia="ru-RU"/>
              </w:rPr>
              <w:br/>
              <w:t xml:space="preserve">Абонента просят положить на счет отправителя небольшую фиксированную сумму денег (как правило, от 100 до 500 рублей) либо «сколько не жалко». Подобные сообщения могут носить анонимный характер, однако во многих случаях они подписаны распространенными именами, например, Саша или Иван. </w:t>
            </w:r>
          </w:p>
          <w:p w:rsidR="00B93846" w:rsidRPr="0070335F" w:rsidRDefault="003E6F4D" w:rsidP="000719D8">
            <w:pPr>
              <w:autoSpaceDE w:val="0"/>
              <w:autoSpaceDN w:val="0"/>
              <w:adjustRightInd w:val="0"/>
              <w:rPr>
                <w:rFonts w:ascii="Times New Roman" w:eastAsia="Times New Roman" w:hAnsi="Times New Roman"/>
                <w:b/>
                <w:bCs/>
                <w:color w:val="FF0000"/>
                <w:sz w:val="28"/>
                <w:szCs w:val="28"/>
                <w:bdr w:val="none" w:sz="0" w:space="0" w:color="auto" w:frame="1"/>
                <w:lang w:eastAsia="ru-RU"/>
              </w:rPr>
            </w:pPr>
            <w:r w:rsidRPr="002F4655">
              <w:rPr>
                <w:rFonts w:ascii="Times New Roman" w:eastAsia="Times New Roman" w:hAnsi="Times New Roman"/>
                <w:sz w:val="24"/>
                <w:szCs w:val="24"/>
                <w:lang w:eastAsia="ru-RU"/>
              </w:rPr>
              <w:br/>
            </w:r>
            <w:r w:rsidR="00B93846" w:rsidRPr="0070335F">
              <w:rPr>
                <w:rFonts w:ascii="Times New Roman" w:eastAsia="Times New Roman" w:hAnsi="Times New Roman"/>
                <w:b/>
                <w:bCs/>
                <w:color w:val="FF0000"/>
                <w:sz w:val="28"/>
                <w:szCs w:val="28"/>
                <w:bdr w:val="none" w:sz="0" w:space="0" w:color="auto" w:frame="1"/>
                <w:lang w:eastAsia="ru-RU"/>
              </w:rPr>
              <w:t>Второй способ</w:t>
            </w:r>
          </w:p>
          <w:p w:rsidR="000719D8" w:rsidRPr="00B93846" w:rsidRDefault="000719D8" w:rsidP="000719D8">
            <w:pPr>
              <w:autoSpaceDE w:val="0"/>
              <w:autoSpaceDN w:val="0"/>
              <w:adjustRightInd w:val="0"/>
              <w:rPr>
                <w:rFonts w:ascii="Times New Roman" w:eastAsia="Times New Roman" w:hAnsi="Times New Roman"/>
                <w:b/>
                <w:bCs/>
                <w:sz w:val="28"/>
                <w:szCs w:val="28"/>
                <w:bdr w:val="none" w:sz="0" w:space="0" w:color="auto" w:frame="1"/>
                <w:lang w:eastAsia="ru-RU"/>
              </w:rPr>
            </w:pPr>
            <w:r w:rsidRPr="002F4655">
              <w:rPr>
                <w:rFonts w:ascii="Times New Roman" w:eastAsia="Times New Roman" w:hAnsi="Times New Roman"/>
                <w:sz w:val="24"/>
                <w:szCs w:val="24"/>
                <w:lang w:eastAsia="ru-RU"/>
              </w:rPr>
              <w:t xml:space="preserve">На телефон абонента поступает звонок, при этом звонящий говорит взволнованным голосом и представляется родственником абонента, как правило, сыном или внуком. </w:t>
            </w:r>
          </w:p>
          <w:p w:rsidR="00B93846" w:rsidRDefault="00B93846" w:rsidP="00B93846">
            <w:pPr>
              <w:pStyle w:val="ConsNormal"/>
              <w:widowControl/>
              <w:overflowPunct w:val="0"/>
              <w:ind w:firstLine="0"/>
              <w:jc w:val="both"/>
              <w:rPr>
                <w:rFonts w:ascii="Times New Roman" w:hAnsi="Times New Roman"/>
                <w:sz w:val="24"/>
                <w:szCs w:val="24"/>
                <w:lang w:eastAsia="ru-RU"/>
              </w:rPr>
            </w:pPr>
          </w:p>
          <w:p w:rsidR="00C600B9" w:rsidRPr="002F4655" w:rsidRDefault="00B93846" w:rsidP="00B93846">
            <w:pPr>
              <w:pStyle w:val="ConsNormal"/>
              <w:widowControl/>
              <w:overflowPunct w:val="0"/>
              <w:ind w:firstLine="0"/>
              <w:jc w:val="both"/>
              <w:rPr>
                <w:rFonts w:ascii="Times New Roman" w:hAnsi="Times New Roman"/>
                <w:sz w:val="23"/>
                <w:szCs w:val="23"/>
              </w:rPr>
            </w:pPr>
            <w:r>
              <w:rPr>
                <w:rFonts w:ascii="Times New Roman" w:hAnsi="Times New Roman"/>
                <w:sz w:val="24"/>
                <w:szCs w:val="24"/>
                <w:lang w:eastAsia="ru-RU"/>
              </w:rPr>
              <w:t>З</w:t>
            </w:r>
            <w:r w:rsidRPr="005B7E0C">
              <w:rPr>
                <w:rFonts w:ascii="Times New Roman" w:hAnsi="Times New Roman"/>
                <w:sz w:val="24"/>
                <w:szCs w:val="24"/>
                <w:lang w:eastAsia="ru-RU"/>
              </w:rPr>
              <w:t xml:space="preserve">вонящий </w:t>
            </w:r>
            <w:r>
              <w:rPr>
                <w:rFonts w:ascii="Times New Roman" w:hAnsi="Times New Roman"/>
                <w:sz w:val="24"/>
                <w:szCs w:val="24"/>
                <w:lang w:eastAsia="ru-RU"/>
              </w:rPr>
              <w:t xml:space="preserve">может </w:t>
            </w:r>
            <w:r w:rsidRPr="005B7E0C">
              <w:rPr>
                <w:rFonts w:ascii="Times New Roman" w:hAnsi="Times New Roman"/>
                <w:sz w:val="24"/>
                <w:szCs w:val="24"/>
                <w:lang w:eastAsia="ru-RU"/>
              </w:rPr>
              <w:t>называ</w:t>
            </w:r>
            <w:r>
              <w:rPr>
                <w:rFonts w:ascii="Times New Roman" w:hAnsi="Times New Roman"/>
                <w:sz w:val="24"/>
                <w:szCs w:val="24"/>
                <w:lang w:eastAsia="ru-RU"/>
              </w:rPr>
              <w:t>ть</w:t>
            </w:r>
            <w:r w:rsidRPr="005B7E0C">
              <w:rPr>
                <w:rFonts w:ascii="Times New Roman" w:hAnsi="Times New Roman"/>
                <w:sz w:val="24"/>
                <w:szCs w:val="24"/>
                <w:lang w:eastAsia="ru-RU"/>
              </w:rPr>
              <w:t xml:space="preserve"> женщину мамой или бабушкой, а мужчину – папой, и сообщает о том, что сбил человека, разбил чужую машину или совершил какое-либо другое преступление. После этого звонящий говорит о том, что в отношении него могут </w:t>
            </w:r>
            <w:r w:rsidR="0076474A">
              <w:rPr>
                <w:rFonts w:ascii="Times New Roman" w:hAnsi="Times New Roman"/>
                <w:sz w:val="24"/>
                <w:szCs w:val="24"/>
                <w:lang w:eastAsia="ru-RU"/>
              </w:rPr>
              <w:t>возбудить уголовное дело и, что</w:t>
            </w:r>
            <w:r w:rsidRPr="005B7E0C">
              <w:rPr>
                <w:rFonts w:ascii="Times New Roman" w:hAnsi="Times New Roman"/>
                <w:sz w:val="24"/>
                <w:szCs w:val="24"/>
                <w:lang w:eastAsia="ru-RU"/>
              </w:rPr>
              <w:t>бы этого не произошло, необходимы денежные средства</w:t>
            </w:r>
            <w:r w:rsidR="0076474A">
              <w:rPr>
                <w:rFonts w:ascii="Times New Roman" w:hAnsi="Times New Roman"/>
                <w:sz w:val="24"/>
                <w:szCs w:val="24"/>
                <w:lang w:eastAsia="ru-RU"/>
              </w:rPr>
              <w:t>,</w:t>
            </w:r>
            <w:r w:rsidRPr="005B7E0C">
              <w:rPr>
                <w:rFonts w:ascii="Times New Roman" w:hAnsi="Times New Roman"/>
                <w:sz w:val="24"/>
                <w:szCs w:val="24"/>
                <w:lang w:eastAsia="ru-RU"/>
              </w:rPr>
              <w:t xml:space="preserve"> и передает трубку якобы представителю правоохранительных структур.</w:t>
            </w:r>
          </w:p>
        </w:tc>
        <w:tc>
          <w:tcPr>
            <w:tcW w:w="509" w:type="dxa"/>
          </w:tcPr>
          <w:p w:rsidR="00C600B9" w:rsidRPr="002F4655" w:rsidRDefault="00C600B9" w:rsidP="00425022">
            <w:pPr>
              <w:rPr>
                <w:rFonts w:ascii="Times New Roman" w:hAnsi="Times New Roman"/>
              </w:rPr>
            </w:pPr>
          </w:p>
        </w:tc>
        <w:tc>
          <w:tcPr>
            <w:tcW w:w="4951" w:type="dxa"/>
          </w:tcPr>
          <w:p w:rsidR="002F4655" w:rsidRPr="005B7E0C" w:rsidRDefault="002F4655" w:rsidP="005B7E0C">
            <w:pPr>
              <w:rPr>
                <w:rFonts w:ascii="Times New Roman" w:hAnsi="Times New Roman"/>
                <w:sz w:val="24"/>
                <w:szCs w:val="24"/>
                <w:lang w:eastAsia="ru-RU"/>
              </w:rPr>
            </w:pPr>
          </w:p>
          <w:p w:rsidR="00B93846" w:rsidRDefault="0070335F" w:rsidP="005B7E0C">
            <w:pPr>
              <w:rPr>
                <w:rFonts w:ascii="Times New Roman" w:hAnsi="Times New Roman"/>
                <w:sz w:val="24"/>
                <w:szCs w:val="24"/>
                <w:bdr w:val="none" w:sz="0" w:space="0" w:color="auto" w:frame="1"/>
              </w:rPr>
            </w:pPr>
            <w:r w:rsidRPr="0070335F">
              <w:rPr>
                <w:rFonts w:ascii="Times New Roman" w:hAnsi="Times New Roman"/>
                <w:color w:val="FF0000"/>
                <w:sz w:val="24"/>
                <w:szCs w:val="24"/>
                <w:bdr w:val="none" w:sz="0" w:space="0" w:color="auto" w:frame="1"/>
              </w:rPr>
              <w:t>Н</w:t>
            </w:r>
            <w:r w:rsidR="00B93846" w:rsidRPr="0070335F">
              <w:rPr>
                <w:rFonts w:ascii="Times New Roman" w:hAnsi="Times New Roman"/>
                <w:color w:val="FF0000"/>
                <w:sz w:val="24"/>
                <w:szCs w:val="24"/>
                <w:bdr w:val="none" w:sz="0" w:space="0" w:color="auto" w:frame="1"/>
              </w:rPr>
              <w:t>е переходите</w:t>
            </w:r>
            <w:r w:rsidR="00B93846">
              <w:rPr>
                <w:rFonts w:ascii="Times New Roman" w:hAnsi="Times New Roman"/>
                <w:sz w:val="24"/>
                <w:szCs w:val="24"/>
                <w:bdr w:val="none" w:sz="0" w:space="0" w:color="auto" w:frame="1"/>
              </w:rPr>
              <w:t xml:space="preserve"> по ссылке, указанной в сообщении.</w:t>
            </w:r>
          </w:p>
          <w:p w:rsidR="00B93846" w:rsidRDefault="00B93846" w:rsidP="005B7E0C">
            <w:pPr>
              <w:rPr>
                <w:rFonts w:ascii="Times New Roman" w:hAnsi="Times New Roman"/>
                <w:sz w:val="24"/>
                <w:szCs w:val="24"/>
                <w:bdr w:val="none" w:sz="0" w:space="0" w:color="auto" w:frame="1"/>
              </w:rPr>
            </w:pPr>
          </w:p>
          <w:p w:rsidR="00B93846" w:rsidRPr="005B7E0C" w:rsidRDefault="00B93846" w:rsidP="005B7E0C">
            <w:pPr>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При общении в социальных сетях </w:t>
            </w:r>
            <w:r w:rsidRPr="0070335F">
              <w:rPr>
                <w:rFonts w:ascii="Times New Roman" w:hAnsi="Times New Roman"/>
                <w:color w:val="FF0000"/>
                <w:sz w:val="24"/>
                <w:szCs w:val="24"/>
                <w:bdr w:val="none" w:sz="0" w:space="0" w:color="auto" w:frame="1"/>
              </w:rPr>
              <w:t>не размещайте</w:t>
            </w:r>
            <w:r>
              <w:rPr>
                <w:rFonts w:ascii="Times New Roman" w:hAnsi="Times New Roman"/>
                <w:sz w:val="24"/>
                <w:szCs w:val="24"/>
                <w:bdr w:val="none" w:sz="0" w:space="0" w:color="auto" w:frame="1"/>
              </w:rPr>
              <w:t xml:space="preserve"> и </w:t>
            </w:r>
            <w:r w:rsidRPr="0070335F">
              <w:rPr>
                <w:rFonts w:ascii="Times New Roman" w:hAnsi="Times New Roman"/>
                <w:color w:val="FF0000"/>
                <w:sz w:val="24"/>
                <w:szCs w:val="24"/>
                <w:bdr w:val="none" w:sz="0" w:space="0" w:color="auto" w:frame="1"/>
              </w:rPr>
              <w:t>не передавайте</w:t>
            </w:r>
            <w:r>
              <w:rPr>
                <w:rFonts w:ascii="Times New Roman" w:hAnsi="Times New Roman"/>
                <w:sz w:val="24"/>
                <w:szCs w:val="24"/>
                <w:bdr w:val="none" w:sz="0" w:space="0" w:color="auto" w:frame="1"/>
              </w:rPr>
              <w:t xml:space="preserve"> информацию личного характера, которая может быть использована во вред.</w:t>
            </w:r>
          </w:p>
          <w:p w:rsidR="005B7E0C" w:rsidRPr="005B7E0C" w:rsidRDefault="005B7E0C" w:rsidP="005B7E0C">
            <w:pPr>
              <w:rPr>
                <w:rFonts w:ascii="Times New Roman" w:hAnsi="Times New Roman"/>
                <w:sz w:val="24"/>
                <w:szCs w:val="24"/>
                <w:bdr w:val="none" w:sz="0" w:space="0" w:color="auto" w:frame="1"/>
              </w:rPr>
            </w:pPr>
          </w:p>
          <w:p w:rsidR="0029014E" w:rsidRPr="004B06A1" w:rsidRDefault="002F4655" w:rsidP="005B7E0C">
            <w:pPr>
              <w:rPr>
                <w:rFonts w:ascii="Times New Roman" w:hAnsi="Times New Roman"/>
                <w:sz w:val="24"/>
                <w:szCs w:val="24"/>
              </w:rPr>
            </w:pPr>
            <w:r w:rsidRPr="005B7E0C">
              <w:rPr>
                <w:rFonts w:ascii="Times New Roman" w:hAnsi="Times New Roman"/>
                <w:sz w:val="24"/>
                <w:szCs w:val="24"/>
                <w:bdr w:val="none" w:sz="0" w:space="0" w:color="auto" w:frame="1"/>
              </w:rPr>
              <w:t xml:space="preserve">При появлении подозрений, что звонок поступает от мошенника необходимо незамедлительно </w:t>
            </w:r>
            <w:r w:rsidRPr="0070335F">
              <w:rPr>
                <w:rFonts w:ascii="Times New Roman" w:hAnsi="Times New Roman"/>
                <w:color w:val="FF0000"/>
                <w:sz w:val="24"/>
                <w:szCs w:val="24"/>
                <w:bdr w:val="none" w:sz="0" w:space="0" w:color="auto" w:frame="1"/>
              </w:rPr>
              <w:t>обратиться</w:t>
            </w:r>
            <w:r w:rsidRPr="005B7E0C">
              <w:rPr>
                <w:rFonts w:ascii="Times New Roman" w:hAnsi="Times New Roman"/>
                <w:sz w:val="24"/>
                <w:szCs w:val="24"/>
                <w:bdr w:val="none" w:sz="0" w:space="0" w:color="auto" w:frame="1"/>
              </w:rPr>
              <w:t xml:space="preserve"> с заявлением в ближайшее подра</w:t>
            </w:r>
            <w:r w:rsidR="0021259F">
              <w:rPr>
                <w:rFonts w:ascii="Times New Roman" w:hAnsi="Times New Roman"/>
                <w:sz w:val="24"/>
                <w:szCs w:val="24"/>
                <w:bdr w:val="none" w:sz="0" w:space="0" w:color="auto" w:frame="1"/>
              </w:rPr>
              <w:t xml:space="preserve">зделение органов внутренних дел, </w:t>
            </w:r>
            <w:r w:rsidRPr="005B7E0C">
              <w:rPr>
                <w:rFonts w:ascii="Times New Roman" w:hAnsi="Times New Roman"/>
                <w:sz w:val="24"/>
                <w:szCs w:val="24"/>
                <w:bdr w:val="none" w:sz="0" w:space="0" w:color="auto" w:frame="1"/>
              </w:rPr>
              <w:t>про</w:t>
            </w:r>
            <w:r w:rsidR="0021259F">
              <w:rPr>
                <w:rFonts w:ascii="Times New Roman" w:hAnsi="Times New Roman"/>
                <w:sz w:val="24"/>
                <w:szCs w:val="24"/>
                <w:bdr w:val="none" w:sz="0" w:space="0" w:color="auto" w:frame="1"/>
              </w:rPr>
              <w:t>куратуру</w:t>
            </w:r>
            <w:r w:rsidR="005B7E0C" w:rsidRPr="005B7E0C">
              <w:rPr>
                <w:rFonts w:ascii="Times New Roman" w:hAnsi="Times New Roman"/>
                <w:sz w:val="24"/>
                <w:szCs w:val="24"/>
                <w:bdr w:val="none" w:sz="0" w:space="0" w:color="auto" w:frame="1"/>
              </w:rPr>
              <w:t xml:space="preserve"> либо сообщить об этом по</w:t>
            </w:r>
            <w:r w:rsidR="0021259F">
              <w:rPr>
                <w:rFonts w:ascii="Times New Roman" w:hAnsi="Times New Roman"/>
                <w:sz w:val="24"/>
                <w:szCs w:val="24"/>
                <w:bdr w:val="none" w:sz="0" w:space="0" w:color="auto" w:frame="1"/>
              </w:rPr>
              <w:t xml:space="preserve"> ведомственным</w:t>
            </w:r>
            <w:r w:rsidR="005B7E0C" w:rsidRPr="005B7E0C">
              <w:rPr>
                <w:rFonts w:ascii="Times New Roman" w:hAnsi="Times New Roman"/>
                <w:sz w:val="24"/>
                <w:szCs w:val="24"/>
                <w:bdr w:val="none" w:sz="0" w:space="0" w:color="auto" w:frame="1"/>
              </w:rPr>
              <w:t xml:space="preserve"> «телефон</w:t>
            </w:r>
            <w:r w:rsidR="0021259F">
              <w:rPr>
                <w:rFonts w:ascii="Times New Roman" w:hAnsi="Times New Roman"/>
                <w:sz w:val="24"/>
                <w:szCs w:val="24"/>
                <w:bdr w:val="none" w:sz="0" w:space="0" w:color="auto" w:frame="1"/>
              </w:rPr>
              <w:t>ам</w:t>
            </w:r>
            <w:r w:rsidR="005B7E0C" w:rsidRPr="005B7E0C">
              <w:rPr>
                <w:rFonts w:ascii="Times New Roman" w:hAnsi="Times New Roman"/>
                <w:sz w:val="24"/>
                <w:szCs w:val="24"/>
                <w:bdr w:val="none" w:sz="0" w:space="0" w:color="auto" w:frame="1"/>
              </w:rPr>
              <w:t xml:space="preserve"> доверия».</w:t>
            </w:r>
          </w:p>
          <w:p w:rsidR="0070335F" w:rsidRDefault="0070335F" w:rsidP="0070335F"/>
          <w:p w:rsidR="0070335F" w:rsidRPr="005B7E0C" w:rsidRDefault="008E55AF" w:rsidP="0070335F">
            <w:pPr>
              <w:jc w:val="center"/>
              <w:rPr>
                <w:rFonts w:ascii="Times New Roman" w:hAnsi="Times New Roman"/>
                <w:sz w:val="24"/>
                <w:szCs w:val="24"/>
              </w:rPr>
            </w:pPr>
            <w:r>
              <w:rPr>
                <w:noProof/>
                <w:lang w:eastAsia="ru-RU"/>
              </w:rPr>
              <w:drawing>
                <wp:inline distT="0" distB="0" distL="0" distR="0">
                  <wp:extent cx="2514600" cy="1317625"/>
                  <wp:effectExtent l="0" t="0" r="0" b="0"/>
                  <wp:docPr id="1" name="Рисунок 1" descr="Описание: Описание: https://encrypted-tbn0.gstatic.com/images?q=tbn:ANd9GcQeXUIPp9OLKO5oHxZqOxqxzlEAg-t6h0_OUt5IiVNkm9S2bYa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encrypted-tbn0.gstatic.com/images?q=tbn:ANd9GcQeXUIPp9OLKO5oHxZqOxqxzlEAg-t6h0_OUt5IiVNkm9S2bYaT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317625"/>
                          </a:xfrm>
                          <a:prstGeom prst="rect">
                            <a:avLst/>
                          </a:prstGeom>
                          <a:noFill/>
                          <a:ln>
                            <a:noFill/>
                          </a:ln>
                        </pic:spPr>
                      </pic:pic>
                    </a:graphicData>
                  </a:graphic>
                </wp:inline>
              </w:drawing>
            </w:r>
          </w:p>
          <w:p w:rsidR="0070335F" w:rsidRDefault="0070335F" w:rsidP="0070335F">
            <w:pPr>
              <w:rPr>
                <w:rFonts w:ascii="Times New Roman" w:hAnsi="Times New Roman"/>
                <w:sz w:val="24"/>
                <w:szCs w:val="24"/>
              </w:rPr>
            </w:pPr>
          </w:p>
          <w:p w:rsidR="0037117B" w:rsidRDefault="0037117B" w:rsidP="0070335F">
            <w:pPr>
              <w:rPr>
                <w:rFonts w:ascii="Times New Roman" w:hAnsi="Times New Roman"/>
                <w:sz w:val="24"/>
                <w:szCs w:val="24"/>
              </w:rPr>
            </w:pPr>
          </w:p>
          <w:p w:rsidR="0037117B" w:rsidRDefault="0037117B" w:rsidP="0070335F">
            <w:pPr>
              <w:rPr>
                <w:rFonts w:ascii="Times New Roman" w:hAnsi="Times New Roman"/>
                <w:sz w:val="24"/>
                <w:szCs w:val="24"/>
              </w:rPr>
            </w:pPr>
          </w:p>
          <w:p w:rsidR="0037117B" w:rsidRDefault="0037117B" w:rsidP="0070335F">
            <w:pPr>
              <w:rPr>
                <w:rFonts w:ascii="Times New Roman" w:hAnsi="Times New Roman"/>
                <w:sz w:val="24"/>
                <w:szCs w:val="24"/>
              </w:rPr>
            </w:pPr>
          </w:p>
          <w:p w:rsidR="0037117B" w:rsidRPr="00BC522D" w:rsidRDefault="0037117B" w:rsidP="0037117B">
            <w:pPr>
              <w:rPr>
                <w:rFonts w:ascii="Times New Roman" w:hAnsi="Times New Roman"/>
                <w:b/>
                <w:i/>
                <w:sz w:val="24"/>
                <w:szCs w:val="24"/>
              </w:rPr>
            </w:pPr>
            <w:r w:rsidRPr="00BC522D">
              <w:rPr>
                <w:rFonts w:ascii="Times New Roman" w:hAnsi="Times New Roman"/>
                <w:b/>
                <w:i/>
                <w:sz w:val="24"/>
                <w:szCs w:val="24"/>
              </w:rPr>
              <w:t xml:space="preserve">Прокуратура Кировской области </w:t>
            </w:r>
          </w:p>
          <w:p w:rsidR="0037117B" w:rsidRPr="00BC522D" w:rsidRDefault="0037117B" w:rsidP="0037117B">
            <w:pPr>
              <w:rPr>
                <w:rFonts w:ascii="Times New Roman" w:hAnsi="Times New Roman"/>
                <w:i/>
                <w:sz w:val="24"/>
                <w:szCs w:val="24"/>
              </w:rPr>
            </w:pPr>
            <w:r w:rsidRPr="00BC522D">
              <w:rPr>
                <w:rFonts w:ascii="Times New Roman" w:hAnsi="Times New Roman"/>
                <w:i/>
                <w:sz w:val="24"/>
                <w:szCs w:val="24"/>
              </w:rPr>
              <w:t xml:space="preserve">610000 г. Киров, ул. Володарского, д. 98 </w:t>
            </w:r>
          </w:p>
          <w:p w:rsidR="0037117B" w:rsidRPr="005B7E0C" w:rsidRDefault="0037117B" w:rsidP="0070335F">
            <w:pPr>
              <w:rPr>
                <w:rFonts w:ascii="Times New Roman" w:hAnsi="Times New Roman"/>
                <w:sz w:val="24"/>
                <w:szCs w:val="24"/>
              </w:rPr>
            </w:pPr>
          </w:p>
          <w:p w:rsidR="00823310" w:rsidRPr="00BC1BF8" w:rsidRDefault="00823310" w:rsidP="00823310">
            <w:pPr>
              <w:ind w:left="34"/>
              <w:rPr>
                <w:rFonts w:ascii="Times New Roman" w:eastAsia="Times New Roman" w:hAnsi="Times New Roman"/>
                <w:b/>
                <w:i/>
                <w:sz w:val="24"/>
                <w:szCs w:val="24"/>
                <w:lang w:eastAsia="ru-RU"/>
              </w:rPr>
            </w:pPr>
            <w:r w:rsidRPr="00BC1BF8">
              <w:rPr>
                <w:rFonts w:ascii="Times New Roman" w:eastAsia="Times New Roman" w:hAnsi="Times New Roman"/>
                <w:b/>
                <w:i/>
                <w:sz w:val="24"/>
                <w:szCs w:val="24"/>
                <w:lang w:eastAsia="ru-RU"/>
              </w:rPr>
              <w:t>Общероссийская</w:t>
            </w:r>
          </w:p>
          <w:p w:rsidR="00823310" w:rsidRPr="00BC1BF8" w:rsidRDefault="00823310" w:rsidP="00823310">
            <w:pPr>
              <w:ind w:left="34"/>
              <w:rPr>
                <w:rFonts w:ascii="Times New Roman" w:eastAsia="Times New Roman" w:hAnsi="Times New Roman"/>
                <w:b/>
                <w:i/>
                <w:sz w:val="24"/>
                <w:szCs w:val="24"/>
                <w:lang w:eastAsia="ru-RU"/>
              </w:rPr>
            </w:pPr>
            <w:r w:rsidRPr="00BC1BF8">
              <w:rPr>
                <w:rFonts w:ascii="Times New Roman" w:eastAsia="Times New Roman" w:hAnsi="Times New Roman"/>
                <w:b/>
                <w:i/>
                <w:sz w:val="24"/>
                <w:szCs w:val="24"/>
                <w:lang w:eastAsia="ru-RU"/>
              </w:rPr>
              <w:t>общественная организация</w:t>
            </w:r>
          </w:p>
          <w:p w:rsidR="00823310" w:rsidRPr="00BC1BF8" w:rsidRDefault="00823310" w:rsidP="00823310">
            <w:pPr>
              <w:ind w:left="34"/>
              <w:rPr>
                <w:rFonts w:ascii="Times New Roman" w:eastAsia="Times New Roman" w:hAnsi="Times New Roman"/>
                <w:b/>
                <w:i/>
                <w:sz w:val="24"/>
                <w:szCs w:val="24"/>
                <w:lang w:eastAsia="ru-RU"/>
              </w:rPr>
            </w:pPr>
            <w:r w:rsidRPr="00BC1BF8">
              <w:rPr>
                <w:rFonts w:ascii="Times New Roman" w:eastAsia="Times New Roman" w:hAnsi="Times New Roman"/>
                <w:b/>
                <w:i/>
                <w:sz w:val="24"/>
                <w:szCs w:val="24"/>
                <w:lang w:eastAsia="ru-RU"/>
              </w:rPr>
              <w:t>АССОЦИАЦИЯ   ЮРИСТОВ РОССИИ</w:t>
            </w:r>
          </w:p>
          <w:p w:rsidR="00823310" w:rsidRPr="00BC1BF8" w:rsidRDefault="00823310" w:rsidP="00823310">
            <w:pPr>
              <w:ind w:left="34"/>
              <w:rPr>
                <w:rFonts w:ascii="Times New Roman" w:eastAsia="Times New Roman" w:hAnsi="Times New Roman"/>
                <w:b/>
                <w:i/>
                <w:sz w:val="24"/>
                <w:szCs w:val="24"/>
                <w:lang w:eastAsia="ru-RU"/>
              </w:rPr>
            </w:pPr>
            <w:r w:rsidRPr="00BC1BF8">
              <w:rPr>
                <w:rFonts w:ascii="Times New Roman" w:eastAsia="Times New Roman" w:hAnsi="Times New Roman"/>
                <w:b/>
                <w:i/>
                <w:sz w:val="24"/>
                <w:szCs w:val="24"/>
                <w:lang w:eastAsia="ru-RU"/>
              </w:rPr>
              <w:t>Кировское региональное отделение</w:t>
            </w:r>
          </w:p>
          <w:p w:rsidR="00823310" w:rsidRPr="00BC1BF8" w:rsidRDefault="00823310" w:rsidP="00823310">
            <w:pPr>
              <w:ind w:left="34"/>
              <w:rPr>
                <w:rFonts w:ascii="Times New Roman" w:eastAsia="Times New Roman" w:hAnsi="Times New Roman"/>
                <w:i/>
                <w:sz w:val="24"/>
                <w:szCs w:val="24"/>
                <w:lang w:eastAsia="ru-RU"/>
              </w:rPr>
            </w:pPr>
            <w:r w:rsidRPr="00BC1BF8">
              <w:rPr>
                <w:rFonts w:ascii="Times New Roman" w:eastAsia="Times New Roman" w:hAnsi="Times New Roman"/>
                <w:i/>
                <w:sz w:val="24"/>
                <w:szCs w:val="24"/>
                <w:lang w:eastAsia="ru-RU"/>
              </w:rPr>
              <w:t xml:space="preserve">г. Киров, ул. </w:t>
            </w:r>
            <w:proofErr w:type="spellStart"/>
            <w:r w:rsidRPr="00BC1BF8">
              <w:rPr>
                <w:rFonts w:ascii="Times New Roman" w:eastAsia="Times New Roman" w:hAnsi="Times New Roman"/>
                <w:i/>
                <w:sz w:val="24"/>
                <w:szCs w:val="24"/>
                <w:lang w:eastAsia="ru-RU"/>
              </w:rPr>
              <w:t>Дерендяева</w:t>
            </w:r>
            <w:proofErr w:type="spellEnd"/>
            <w:r w:rsidRPr="00BC1BF8">
              <w:rPr>
                <w:rFonts w:ascii="Times New Roman" w:eastAsia="Times New Roman" w:hAnsi="Times New Roman"/>
                <w:i/>
                <w:sz w:val="24"/>
                <w:szCs w:val="24"/>
                <w:lang w:eastAsia="ru-RU"/>
              </w:rPr>
              <w:t xml:space="preserve">, 23, </w:t>
            </w:r>
            <w:proofErr w:type="spellStart"/>
            <w:r w:rsidRPr="00BC1BF8">
              <w:rPr>
                <w:rFonts w:ascii="Times New Roman" w:eastAsia="Times New Roman" w:hAnsi="Times New Roman"/>
                <w:i/>
                <w:sz w:val="24"/>
                <w:szCs w:val="24"/>
                <w:lang w:eastAsia="ru-RU"/>
              </w:rPr>
              <w:t>к.108</w:t>
            </w:r>
            <w:proofErr w:type="spellEnd"/>
          </w:p>
          <w:p w:rsidR="00823310" w:rsidRDefault="00823310" w:rsidP="00823310">
            <w:pPr>
              <w:rPr>
                <w:rFonts w:ascii="Times New Roman" w:hAnsi="Times New Roman"/>
                <w:sz w:val="24"/>
                <w:szCs w:val="24"/>
              </w:rPr>
            </w:pPr>
          </w:p>
          <w:p w:rsidR="00823310" w:rsidRPr="00BC1BF8" w:rsidRDefault="00823310" w:rsidP="00823310">
            <w:pPr>
              <w:rPr>
                <w:rFonts w:ascii="Times New Roman" w:hAnsi="Times New Roman"/>
                <w:sz w:val="24"/>
                <w:szCs w:val="24"/>
              </w:rPr>
            </w:pPr>
          </w:p>
          <w:p w:rsidR="00823310" w:rsidRPr="00C70364" w:rsidRDefault="00823310" w:rsidP="00823310">
            <w:pPr>
              <w:rPr>
                <w:rFonts w:ascii="Times New Roman" w:hAnsi="Times New Roman"/>
                <w:sz w:val="25"/>
                <w:szCs w:val="25"/>
                <w:lang w:eastAsia="ru-RU"/>
              </w:rPr>
            </w:pPr>
          </w:p>
          <w:p w:rsidR="00823310" w:rsidRDefault="00823310" w:rsidP="0021259F">
            <w:pPr>
              <w:rPr>
                <w:rFonts w:ascii="Times New Roman" w:hAnsi="Times New Roman"/>
                <w:sz w:val="24"/>
                <w:szCs w:val="24"/>
                <w:lang w:eastAsia="ru-RU"/>
              </w:rPr>
            </w:pPr>
          </w:p>
          <w:p w:rsidR="00823310" w:rsidRDefault="00823310" w:rsidP="0021259F">
            <w:pPr>
              <w:rPr>
                <w:rFonts w:ascii="Times New Roman" w:hAnsi="Times New Roman"/>
                <w:sz w:val="24"/>
                <w:szCs w:val="24"/>
                <w:lang w:eastAsia="ru-RU"/>
              </w:rPr>
            </w:pPr>
          </w:p>
          <w:p w:rsidR="008E55AF" w:rsidRDefault="008E55AF" w:rsidP="0021259F">
            <w:pPr>
              <w:rPr>
                <w:rFonts w:ascii="Times New Roman" w:hAnsi="Times New Roman"/>
                <w:sz w:val="24"/>
                <w:szCs w:val="24"/>
                <w:lang w:eastAsia="ru-RU"/>
              </w:rPr>
            </w:pPr>
          </w:p>
          <w:p w:rsidR="004B06A1" w:rsidRPr="0070335F" w:rsidRDefault="003E6F4D" w:rsidP="0021259F">
            <w:pPr>
              <w:rPr>
                <w:rFonts w:ascii="Times New Roman" w:hAnsi="Times New Roman"/>
                <w:i/>
              </w:rPr>
            </w:pPr>
            <w:r w:rsidRPr="005B7E0C">
              <w:rPr>
                <w:rFonts w:ascii="Times New Roman" w:hAnsi="Times New Roman"/>
                <w:sz w:val="24"/>
                <w:szCs w:val="24"/>
                <w:lang w:eastAsia="ru-RU"/>
              </w:rPr>
              <w:t xml:space="preserve">Второй человек представляется сотрудником </w:t>
            </w:r>
            <w:r w:rsidR="004B06A1">
              <w:rPr>
                <w:rFonts w:ascii="Times New Roman" w:hAnsi="Times New Roman"/>
                <w:sz w:val="24"/>
                <w:szCs w:val="24"/>
                <w:lang w:eastAsia="ru-RU"/>
              </w:rPr>
              <w:t>правоохранительных органов</w:t>
            </w:r>
            <w:r w:rsidRPr="005B7E0C">
              <w:rPr>
                <w:rFonts w:ascii="Times New Roman" w:hAnsi="Times New Roman"/>
                <w:sz w:val="24"/>
                <w:szCs w:val="24"/>
                <w:lang w:eastAsia="ru-RU"/>
              </w:rPr>
              <w:t xml:space="preserve"> и уже спокойным голосом сообщает информацию, аналогичную той, которою сообщил первый собеседник. </w:t>
            </w:r>
            <w:r w:rsidR="0021259F">
              <w:rPr>
                <w:rFonts w:ascii="Times New Roman" w:hAnsi="Times New Roman"/>
                <w:sz w:val="24"/>
                <w:szCs w:val="24"/>
                <w:lang w:eastAsia="ru-RU"/>
              </w:rPr>
              <w:t>Во избежание уголовного преследования</w:t>
            </w:r>
            <w:r w:rsidR="004B06A1" w:rsidRPr="002F4655">
              <w:rPr>
                <w:rFonts w:ascii="Times New Roman" w:eastAsia="Times New Roman" w:hAnsi="Times New Roman"/>
                <w:sz w:val="24"/>
                <w:szCs w:val="24"/>
                <w:lang w:eastAsia="ru-RU"/>
              </w:rPr>
              <w:t xml:space="preserve"> родственнику абонента </w:t>
            </w:r>
            <w:r w:rsidR="0021259F">
              <w:rPr>
                <w:rFonts w:ascii="Times New Roman" w:eastAsia="Times New Roman" w:hAnsi="Times New Roman"/>
                <w:sz w:val="24"/>
                <w:szCs w:val="24"/>
                <w:lang w:eastAsia="ru-RU"/>
              </w:rPr>
              <w:t>предлагается</w:t>
            </w:r>
            <w:r w:rsidR="004B06A1" w:rsidRPr="002F4655">
              <w:rPr>
                <w:rFonts w:ascii="Times New Roman" w:eastAsia="Times New Roman" w:hAnsi="Times New Roman"/>
                <w:sz w:val="24"/>
                <w:szCs w:val="24"/>
                <w:lang w:eastAsia="ru-RU"/>
              </w:rPr>
              <w:t xml:space="preserve"> собрать сумму денег</w:t>
            </w:r>
            <w:r w:rsidR="0076474A">
              <w:rPr>
                <w:rFonts w:ascii="Times New Roman" w:eastAsia="Times New Roman" w:hAnsi="Times New Roman"/>
                <w:sz w:val="24"/>
                <w:szCs w:val="24"/>
                <w:lang w:eastAsia="ru-RU"/>
              </w:rPr>
              <w:t xml:space="preserve"> и </w:t>
            </w:r>
            <w:r w:rsidR="004B06A1" w:rsidRPr="002F4655">
              <w:rPr>
                <w:rFonts w:ascii="Times New Roman" w:eastAsia="Times New Roman" w:hAnsi="Times New Roman"/>
                <w:sz w:val="24"/>
                <w:szCs w:val="24"/>
                <w:lang w:eastAsia="ru-RU"/>
              </w:rPr>
              <w:t>либо передать ее некоему человеку при встрече, либо отправить через банк «Блиц»-переводом. </w:t>
            </w:r>
            <w:r w:rsidR="004B06A1" w:rsidRPr="002F4655">
              <w:rPr>
                <w:rFonts w:ascii="Times New Roman" w:eastAsia="Times New Roman" w:hAnsi="Times New Roman"/>
                <w:sz w:val="24"/>
                <w:szCs w:val="24"/>
                <w:lang w:eastAsia="ru-RU"/>
              </w:rPr>
              <w:br/>
            </w:r>
          </w:p>
          <w:p w:rsidR="00B93846" w:rsidRDefault="004B06A1" w:rsidP="00B93846">
            <w:pPr>
              <w:rPr>
                <w:rFonts w:ascii="Times New Roman" w:eastAsia="Times New Roman" w:hAnsi="Times New Roman"/>
                <w:sz w:val="24"/>
                <w:szCs w:val="24"/>
                <w:lang w:eastAsia="ru-RU"/>
              </w:rPr>
            </w:pPr>
            <w:r w:rsidRPr="002F4655">
              <w:rPr>
                <w:rFonts w:ascii="Times New Roman" w:eastAsia="Times New Roman" w:hAnsi="Times New Roman"/>
                <w:sz w:val="24"/>
                <w:szCs w:val="24"/>
                <w:lang w:eastAsia="ru-RU"/>
              </w:rPr>
              <w:t>В указанных случаях мошенники называют денежные суммы от нескольких десятков до нескольких сотен тысяч рублей. </w:t>
            </w:r>
          </w:p>
          <w:p w:rsidR="00B93846" w:rsidRDefault="00B93846" w:rsidP="00B93846">
            <w:pPr>
              <w:rPr>
                <w:rFonts w:ascii="Times New Roman" w:eastAsia="Times New Roman" w:hAnsi="Times New Roman"/>
                <w:sz w:val="24"/>
                <w:szCs w:val="24"/>
                <w:lang w:eastAsia="ru-RU"/>
              </w:rPr>
            </w:pPr>
          </w:p>
          <w:p w:rsidR="00B93846" w:rsidRPr="0070335F" w:rsidRDefault="00B93846" w:rsidP="00B93846">
            <w:pPr>
              <w:rPr>
                <w:rFonts w:ascii="Times New Roman" w:hAnsi="Times New Roman"/>
                <w:b/>
                <w:color w:val="FF0000"/>
                <w:sz w:val="28"/>
                <w:szCs w:val="28"/>
                <w:bdr w:val="none" w:sz="0" w:space="0" w:color="auto" w:frame="1"/>
              </w:rPr>
            </w:pPr>
            <w:r w:rsidRPr="0070335F">
              <w:rPr>
                <w:rFonts w:ascii="Times New Roman" w:hAnsi="Times New Roman"/>
                <w:b/>
                <w:color w:val="FF0000"/>
                <w:sz w:val="28"/>
                <w:szCs w:val="28"/>
                <w:bdr w:val="none" w:sz="0" w:space="0" w:color="auto" w:frame="1"/>
              </w:rPr>
              <w:t>Третий способ</w:t>
            </w:r>
          </w:p>
          <w:p w:rsidR="00B93846" w:rsidRDefault="00B93846" w:rsidP="00B93846">
            <w:pPr>
              <w:rPr>
                <w:rFonts w:ascii="Times New Roman" w:hAnsi="Times New Roman"/>
                <w:color w:val="131313"/>
                <w:sz w:val="24"/>
                <w:szCs w:val="24"/>
                <w:bdr w:val="none" w:sz="0" w:space="0" w:color="auto" w:frame="1"/>
              </w:rPr>
            </w:pPr>
            <w:r w:rsidRPr="005B7E0C">
              <w:rPr>
                <w:rFonts w:ascii="Times New Roman" w:hAnsi="Times New Roman"/>
                <w:color w:val="131313"/>
                <w:sz w:val="24"/>
                <w:szCs w:val="24"/>
                <w:bdr w:val="none" w:sz="0" w:space="0" w:color="auto" w:frame="1"/>
              </w:rPr>
              <w:t>Преступники обзванивают абонентов с предложением о какой-либо услуге (в том числе представляясь сотрудниками операторов сотовой связи) или запугивают, угрожают и требуют под любым предлогом перевода денежных средств.</w:t>
            </w:r>
          </w:p>
          <w:p w:rsidR="00B93846" w:rsidRDefault="00B93846" w:rsidP="00B93846">
            <w:pPr>
              <w:rPr>
                <w:rFonts w:ascii="Times New Roman" w:hAnsi="Times New Roman"/>
                <w:color w:val="131313"/>
                <w:sz w:val="24"/>
                <w:szCs w:val="24"/>
                <w:bdr w:val="none" w:sz="0" w:space="0" w:color="auto" w:frame="1"/>
              </w:rPr>
            </w:pPr>
          </w:p>
          <w:p w:rsidR="00B93846" w:rsidRPr="0070335F" w:rsidRDefault="00B93846" w:rsidP="00B93846">
            <w:pPr>
              <w:pStyle w:val="a8"/>
              <w:spacing w:before="0" w:beforeAutospacing="0" w:after="0" w:line="270" w:lineRule="atLeast"/>
              <w:jc w:val="both"/>
              <w:rPr>
                <w:b/>
                <w:color w:val="FF0000"/>
                <w:sz w:val="28"/>
                <w:szCs w:val="28"/>
                <w:bdr w:val="none" w:sz="0" w:space="0" w:color="auto" w:frame="1"/>
              </w:rPr>
            </w:pPr>
            <w:r w:rsidRPr="0070335F">
              <w:rPr>
                <w:b/>
                <w:color w:val="FF0000"/>
                <w:sz w:val="28"/>
                <w:szCs w:val="28"/>
                <w:bdr w:val="none" w:sz="0" w:space="0" w:color="auto" w:frame="1"/>
              </w:rPr>
              <w:t>Четвертый способ</w:t>
            </w:r>
          </w:p>
          <w:p w:rsidR="00B93846" w:rsidRPr="005B7E0C" w:rsidRDefault="00B93846" w:rsidP="00B93846">
            <w:pPr>
              <w:pStyle w:val="a8"/>
              <w:spacing w:before="0" w:beforeAutospacing="0" w:after="0" w:line="270" w:lineRule="atLeast"/>
              <w:jc w:val="both"/>
              <w:rPr>
                <w:color w:val="131313"/>
                <w:bdr w:val="none" w:sz="0" w:space="0" w:color="auto" w:frame="1"/>
              </w:rPr>
            </w:pPr>
            <w:r w:rsidRPr="002F4655">
              <w:rPr>
                <w:color w:val="131313"/>
                <w:bdr w:val="none" w:sz="0" w:space="0" w:color="auto" w:frame="1"/>
              </w:rPr>
              <w:t xml:space="preserve">На Ваш телефон приходит короткое </w:t>
            </w:r>
            <w:r w:rsidRPr="00C24605">
              <w:rPr>
                <w:color w:val="313131"/>
              </w:rPr>
              <w:t>SMS</w:t>
            </w:r>
            <w:r w:rsidRPr="002F4655">
              <w:t xml:space="preserve">-сообщение </w:t>
            </w:r>
            <w:r w:rsidRPr="002F4655">
              <w:rPr>
                <w:color w:val="131313"/>
                <w:bdr w:val="none" w:sz="0" w:space="0" w:color="auto" w:frame="1"/>
              </w:rPr>
              <w:t>с просьбой внесения, зачисления денежных средств на указанный телефонный номер.</w:t>
            </w:r>
          </w:p>
          <w:p w:rsidR="000719D8" w:rsidRPr="004B06A1" w:rsidRDefault="000719D8" w:rsidP="005B7E0C">
            <w:pPr>
              <w:rPr>
                <w:rFonts w:ascii="Times New Roman" w:hAnsi="Times New Roman"/>
              </w:rPr>
            </w:pPr>
          </w:p>
          <w:p w:rsidR="00823310" w:rsidRPr="0070335F" w:rsidRDefault="00823310" w:rsidP="00823310">
            <w:pPr>
              <w:pStyle w:val="a8"/>
              <w:spacing w:before="0" w:beforeAutospacing="0" w:after="0" w:line="270" w:lineRule="atLeast"/>
              <w:jc w:val="both"/>
              <w:rPr>
                <w:b/>
                <w:color w:val="FF0000"/>
                <w:sz w:val="28"/>
                <w:szCs w:val="28"/>
                <w:bdr w:val="none" w:sz="0" w:space="0" w:color="auto" w:frame="1"/>
              </w:rPr>
            </w:pPr>
            <w:r w:rsidRPr="0070335F">
              <w:rPr>
                <w:b/>
                <w:color w:val="FF0000"/>
                <w:sz w:val="28"/>
                <w:szCs w:val="28"/>
                <w:bdr w:val="none" w:sz="0" w:space="0" w:color="auto" w:frame="1"/>
              </w:rPr>
              <w:t>Пятый способ</w:t>
            </w:r>
          </w:p>
          <w:p w:rsidR="00324B2E" w:rsidRPr="005B7E0C" w:rsidRDefault="00823310" w:rsidP="00526524">
            <w:pPr>
              <w:pStyle w:val="a8"/>
              <w:spacing w:before="0" w:beforeAutospacing="0" w:after="0" w:line="270" w:lineRule="atLeast"/>
              <w:jc w:val="both"/>
            </w:pPr>
            <w:r w:rsidRPr="002F4655">
              <w:rPr>
                <w:color w:val="131313"/>
                <w:bdr w:val="none" w:sz="0" w:space="0" w:color="auto" w:frame="1"/>
              </w:rPr>
              <w:t xml:space="preserve">Вас </w:t>
            </w:r>
            <w:r w:rsidR="00526524">
              <w:rPr>
                <w:color w:val="131313"/>
                <w:bdr w:val="none" w:sz="0" w:space="0" w:color="auto" w:frame="1"/>
              </w:rPr>
              <w:t xml:space="preserve">текстовым </w:t>
            </w:r>
            <w:proofErr w:type="gramStart"/>
            <w:r w:rsidR="00526524">
              <w:rPr>
                <w:color w:val="131313"/>
                <w:bdr w:val="none" w:sz="0" w:space="0" w:color="auto" w:frame="1"/>
              </w:rPr>
              <w:t>сообщением</w:t>
            </w:r>
            <w:r w:rsidRPr="002F4655">
              <w:rPr>
                <w:color w:val="131313"/>
                <w:bdr w:val="none" w:sz="0" w:space="0" w:color="auto" w:frame="1"/>
              </w:rPr>
              <w:t xml:space="preserve">  уведомляют</w:t>
            </w:r>
            <w:proofErr w:type="gramEnd"/>
            <w:r w:rsidRPr="002F4655">
              <w:rPr>
                <w:color w:val="131313"/>
                <w:bdr w:val="none" w:sz="0" w:space="0" w:color="auto" w:frame="1"/>
              </w:rPr>
              <w:t xml:space="preserve"> о выигрыше подарка или уникального приза, а чтобы получить дополнительную информацию, предлагают отправить </w:t>
            </w:r>
            <w:r w:rsidRPr="002F4655">
              <w:t xml:space="preserve">смс-сообщение </w:t>
            </w:r>
            <w:r w:rsidRPr="002F4655">
              <w:rPr>
                <w:color w:val="131313"/>
                <w:bdr w:val="none" w:sz="0" w:space="0" w:color="auto" w:frame="1"/>
              </w:rPr>
              <w:t>или позвонить по определенному номеру.</w:t>
            </w:r>
            <w:r>
              <w:rPr>
                <w:color w:val="131313"/>
                <w:bdr w:val="none" w:sz="0" w:space="0" w:color="auto" w:frame="1"/>
              </w:rPr>
              <w:t xml:space="preserve"> После Вам могут предложить перевести денежные средства для получения приза.</w:t>
            </w:r>
          </w:p>
        </w:tc>
        <w:tc>
          <w:tcPr>
            <w:tcW w:w="578" w:type="dxa"/>
          </w:tcPr>
          <w:p w:rsidR="00C600B9" w:rsidRPr="002F4655" w:rsidRDefault="00C600B9" w:rsidP="007F6E0F">
            <w:pPr>
              <w:rPr>
                <w:rFonts w:ascii="Times New Roman" w:hAnsi="Times New Roman"/>
              </w:rPr>
            </w:pPr>
          </w:p>
        </w:tc>
        <w:tc>
          <w:tcPr>
            <w:tcW w:w="5244" w:type="dxa"/>
          </w:tcPr>
          <w:p w:rsidR="008E3031" w:rsidRPr="002F4655" w:rsidRDefault="008E3031" w:rsidP="00963A04">
            <w:pPr>
              <w:jc w:val="center"/>
              <w:rPr>
                <w:rFonts w:ascii="Times New Roman" w:hAnsi="Times New Roman"/>
              </w:rPr>
            </w:pPr>
          </w:p>
          <w:p w:rsidR="00823310" w:rsidRPr="00823310" w:rsidRDefault="00823310" w:rsidP="00823310">
            <w:pPr>
              <w:jc w:val="center"/>
              <w:rPr>
                <w:rFonts w:ascii="Times New Roman" w:hAnsi="Times New Roman"/>
                <w:i/>
                <w:sz w:val="24"/>
                <w:szCs w:val="24"/>
              </w:rPr>
            </w:pPr>
            <w:r w:rsidRPr="00823310">
              <w:rPr>
                <w:rFonts w:ascii="Times New Roman" w:hAnsi="Times New Roman"/>
                <w:i/>
                <w:sz w:val="24"/>
                <w:szCs w:val="24"/>
              </w:rPr>
              <w:t>Прокуратура Кировской области</w:t>
            </w:r>
          </w:p>
          <w:p w:rsidR="00823310" w:rsidRPr="00823310" w:rsidRDefault="00823310" w:rsidP="00823310">
            <w:pPr>
              <w:jc w:val="center"/>
              <w:rPr>
                <w:rFonts w:ascii="Times New Roman" w:hAnsi="Times New Roman"/>
                <w:i/>
                <w:sz w:val="24"/>
                <w:szCs w:val="24"/>
              </w:rPr>
            </w:pPr>
            <w:r w:rsidRPr="00823310">
              <w:rPr>
                <w:rFonts w:ascii="Times New Roman" w:hAnsi="Times New Roman"/>
                <w:i/>
                <w:sz w:val="24"/>
                <w:szCs w:val="24"/>
              </w:rPr>
              <w:t>***</w:t>
            </w:r>
          </w:p>
          <w:p w:rsidR="00823310" w:rsidRPr="00823310" w:rsidRDefault="00823310" w:rsidP="00823310">
            <w:pPr>
              <w:jc w:val="center"/>
              <w:rPr>
                <w:rFonts w:ascii="Times New Roman" w:hAnsi="Times New Roman"/>
                <w:i/>
                <w:sz w:val="24"/>
                <w:szCs w:val="24"/>
              </w:rPr>
            </w:pPr>
            <w:r w:rsidRPr="00823310">
              <w:rPr>
                <w:rFonts w:ascii="Times New Roman" w:hAnsi="Times New Roman"/>
                <w:i/>
                <w:sz w:val="24"/>
                <w:szCs w:val="24"/>
              </w:rPr>
              <w:t xml:space="preserve">Кировское региональное отделение </w:t>
            </w:r>
          </w:p>
          <w:p w:rsidR="00823310" w:rsidRPr="00823310" w:rsidRDefault="00823310" w:rsidP="00823310">
            <w:pPr>
              <w:jc w:val="center"/>
              <w:rPr>
                <w:rFonts w:ascii="Times New Roman" w:hAnsi="Times New Roman"/>
                <w:i/>
                <w:sz w:val="24"/>
                <w:szCs w:val="24"/>
              </w:rPr>
            </w:pPr>
            <w:r w:rsidRPr="00823310">
              <w:rPr>
                <w:rFonts w:ascii="Times New Roman" w:hAnsi="Times New Roman"/>
                <w:i/>
                <w:sz w:val="24"/>
                <w:szCs w:val="24"/>
              </w:rPr>
              <w:t xml:space="preserve">Общероссийской общественной организации </w:t>
            </w:r>
          </w:p>
          <w:p w:rsidR="00823310" w:rsidRPr="00823310" w:rsidRDefault="00823310" w:rsidP="00823310">
            <w:pPr>
              <w:jc w:val="center"/>
              <w:rPr>
                <w:rFonts w:ascii="Times New Roman" w:hAnsi="Times New Roman"/>
                <w:i/>
                <w:sz w:val="24"/>
                <w:szCs w:val="24"/>
              </w:rPr>
            </w:pPr>
            <w:r w:rsidRPr="00823310">
              <w:rPr>
                <w:rFonts w:ascii="Times New Roman" w:hAnsi="Times New Roman"/>
                <w:i/>
                <w:sz w:val="24"/>
                <w:szCs w:val="24"/>
              </w:rPr>
              <w:t>«Ассоциаци</w:t>
            </w:r>
            <w:r w:rsidR="008E55AF">
              <w:rPr>
                <w:rFonts w:ascii="Times New Roman" w:hAnsi="Times New Roman"/>
                <w:i/>
                <w:sz w:val="24"/>
                <w:szCs w:val="24"/>
              </w:rPr>
              <w:t xml:space="preserve">я </w:t>
            </w:r>
            <w:r w:rsidRPr="00823310">
              <w:rPr>
                <w:rFonts w:ascii="Times New Roman" w:hAnsi="Times New Roman"/>
                <w:i/>
                <w:sz w:val="24"/>
                <w:szCs w:val="24"/>
              </w:rPr>
              <w:t>юристов России»</w:t>
            </w:r>
          </w:p>
          <w:p w:rsidR="00823310" w:rsidRPr="00B41B1D" w:rsidRDefault="00823310" w:rsidP="00823310">
            <w:pPr>
              <w:jc w:val="center"/>
              <w:rPr>
                <w:rFonts w:ascii="Times New Roman" w:hAnsi="Times New Roman"/>
              </w:rPr>
            </w:pPr>
          </w:p>
          <w:p w:rsidR="00823310" w:rsidRPr="00B41B1D" w:rsidRDefault="00823310" w:rsidP="00823310">
            <w:pPr>
              <w:jc w:val="center"/>
              <w:rPr>
                <w:rFonts w:ascii="Times New Roman" w:hAnsi="Times New Roman"/>
              </w:rPr>
            </w:pPr>
          </w:p>
          <w:p w:rsidR="00823310" w:rsidRDefault="008E55AF" w:rsidP="00823310">
            <w:pPr>
              <w:jc w:val="center"/>
              <w:rPr>
                <w:rFonts w:ascii="Times New Roman" w:hAnsi="Times New Roman"/>
                <w:sz w:val="19"/>
                <w:szCs w:val="19"/>
              </w:rPr>
            </w:pPr>
            <w:r>
              <w:rPr>
                <w:rFonts w:ascii="Times New Roman" w:hAnsi="Times New Roman"/>
                <w:noProof/>
                <w:sz w:val="19"/>
                <w:szCs w:val="19"/>
                <w:lang w:eastAsia="ru-RU"/>
              </w:rPr>
              <w:drawing>
                <wp:inline distT="0" distB="0" distL="0" distR="0">
                  <wp:extent cx="927735" cy="941070"/>
                  <wp:effectExtent l="0" t="0" r="5715" b="0"/>
                  <wp:docPr id="2" name="Рисунок 2" descr="http://im0-tub-ru.yandex.net/i?id=582014903-09-72&amp;n=2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0-tub-ru.yandex.net/i?id=582014903-09-72&amp;n=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inline>
              </w:drawing>
            </w:r>
            <w:r>
              <w:rPr>
                <w:noProof/>
                <w:lang w:eastAsia="ru-RU"/>
              </w:rPr>
              <w:drawing>
                <wp:inline distT="0" distB="0" distL="0" distR="0">
                  <wp:extent cx="807085" cy="8337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833755"/>
                          </a:xfrm>
                          <a:prstGeom prst="rect">
                            <a:avLst/>
                          </a:prstGeom>
                          <a:noFill/>
                          <a:ln>
                            <a:noFill/>
                          </a:ln>
                        </pic:spPr>
                      </pic:pic>
                    </a:graphicData>
                  </a:graphic>
                </wp:inline>
              </w:drawing>
            </w:r>
          </w:p>
          <w:p w:rsidR="00823310" w:rsidRDefault="00823310" w:rsidP="0021259F">
            <w:pPr>
              <w:pStyle w:val="a4"/>
              <w:ind w:right="272"/>
              <w:jc w:val="center"/>
              <w:rPr>
                <w:rFonts w:cs="Times New Roman"/>
                <w:b/>
                <w:sz w:val="48"/>
                <w:szCs w:val="48"/>
              </w:rPr>
            </w:pPr>
          </w:p>
          <w:p w:rsidR="0021259F" w:rsidRDefault="0021259F" w:rsidP="0021259F">
            <w:pPr>
              <w:pStyle w:val="a4"/>
              <w:ind w:right="272"/>
              <w:jc w:val="center"/>
              <w:rPr>
                <w:rFonts w:cs="Times New Roman"/>
                <w:b/>
                <w:sz w:val="48"/>
                <w:szCs w:val="48"/>
              </w:rPr>
            </w:pPr>
            <w:r>
              <w:rPr>
                <w:rFonts w:cs="Times New Roman"/>
                <w:b/>
                <w:sz w:val="48"/>
                <w:szCs w:val="48"/>
              </w:rPr>
              <w:t>Будьте бдительны!</w:t>
            </w:r>
          </w:p>
          <w:p w:rsidR="003E6F4D" w:rsidRPr="002F4655" w:rsidRDefault="0021259F" w:rsidP="002F4655">
            <w:pPr>
              <w:pStyle w:val="a4"/>
              <w:ind w:right="272"/>
              <w:jc w:val="center"/>
              <w:rPr>
                <w:rFonts w:cs="Times New Roman"/>
                <w:b/>
                <w:sz w:val="48"/>
                <w:szCs w:val="48"/>
              </w:rPr>
            </w:pPr>
            <w:r>
              <w:rPr>
                <w:rFonts w:cs="Times New Roman"/>
                <w:b/>
                <w:sz w:val="48"/>
                <w:szCs w:val="48"/>
              </w:rPr>
              <w:t>Т</w:t>
            </w:r>
            <w:r w:rsidR="003E6F4D" w:rsidRPr="002F4655">
              <w:rPr>
                <w:rFonts w:cs="Times New Roman"/>
                <w:b/>
                <w:sz w:val="48"/>
                <w:szCs w:val="48"/>
              </w:rPr>
              <w:t>елефонное мошенничество</w:t>
            </w:r>
          </w:p>
          <w:p w:rsidR="00433F50" w:rsidRDefault="00433F50" w:rsidP="00862852">
            <w:pPr>
              <w:pStyle w:val="a4"/>
              <w:ind w:right="272"/>
              <w:jc w:val="center"/>
              <w:rPr>
                <w:rFonts w:cs="Times New Roman"/>
                <w:b/>
                <w:sz w:val="32"/>
                <w:szCs w:val="32"/>
                <w:lang w:eastAsia="ru-RU"/>
              </w:rPr>
            </w:pPr>
          </w:p>
          <w:p w:rsidR="00862852" w:rsidRPr="002F4655" w:rsidRDefault="008E55AF" w:rsidP="00862852">
            <w:pPr>
              <w:pStyle w:val="a4"/>
              <w:ind w:right="272"/>
              <w:jc w:val="center"/>
              <w:rPr>
                <w:rFonts w:cs="Times New Roman"/>
                <w:sz w:val="19"/>
                <w:szCs w:val="19"/>
              </w:rPr>
            </w:pPr>
            <w:r>
              <w:rPr>
                <w:noProof/>
                <w:lang w:eastAsia="ru-RU" w:bidi="ar-SA"/>
              </w:rPr>
              <w:drawing>
                <wp:inline distT="0" distB="0" distL="0" distR="0">
                  <wp:extent cx="3173730" cy="1788160"/>
                  <wp:effectExtent l="0" t="0" r="7620" b="2540"/>
                  <wp:docPr id="4" name="Рисунок 4" descr="Описание: https://cdn21.img.ria.ru/images/154824/09/1548240978_0:321:3070:2048_600x0_80_0_0_248a5956f00c12cade6a1b6c443d28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https://cdn21.img.ria.ru/images/154824/09/1548240978_0:321:3070:2048_600x0_80_0_0_248a5956f00c12cade6a1b6c443d289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3730" cy="1788160"/>
                          </a:xfrm>
                          <a:prstGeom prst="rect">
                            <a:avLst/>
                          </a:prstGeom>
                          <a:noFill/>
                          <a:ln>
                            <a:noFill/>
                          </a:ln>
                        </pic:spPr>
                      </pic:pic>
                    </a:graphicData>
                  </a:graphic>
                </wp:inline>
              </w:drawing>
            </w:r>
          </w:p>
          <w:p w:rsidR="0029014E" w:rsidRDefault="0029014E" w:rsidP="003E6F4D">
            <w:pPr>
              <w:pStyle w:val="a4"/>
              <w:ind w:right="272"/>
              <w:rPr>
                <w:rFonts w:cs="Times New Roman"/>
                <w:sz w:val="19"/>
                <w:szCs w:val="19"/>
              </w:rPr>
            </w:pPr>
          </w:p>
          <w:p w:rsidR="0070335F" w:rsidRPr="002F4655" w:rsidRDefault="0070335F" w:rsidP="003E6F4D">
            <w:pPr>
              <w:pStyle w:val="a4"/>
              <w:ind w:right="272"/>
              <w:rPr>
                <w:rFonts w:cs="Times New Roman"/>
                <w:sz w:val="19"/>
                <w:szCs w:val="19"/>
              </w:rPr>
            </w:pPr>
          </w:p>
          <w:p w:rsidR="00862852" w:rsidRPr="002F4655" w:rsidRDefault="00862852" w:rsidP="00862852">
            <w:pPr>
              <w:pStyle w:val="a4"/>
              <w:ind w:right="272"/>
              <w:jc w:val="center"/>
              <w:rPr>
                <w:rFonts w:cs="Times New Roman"/>
                <w:sz w:val="20"/>
                <w:szCs w:val="20"/>
              </w:rPr>
            </w:pPr>
            <w:r w:rsidRPr="002F4655">
              <w:rPr>
                <w:rFonts w:cs="Times New Roman"/>
                <w:sz w:val="20"/>
                <w:szCs w:val="20"/>
              </w:rPr>
              <w:t>Киров</w:t>
            </w:r>
          </w:p>
          <w:p w:rsidR="00862852" w:rsidRPr="002F4655" w:rsidRDefault="0037117B" w:rsidP="00862852">
            <w:pPr>
              <w:pStyle w:val="a4"/>
              <w:ind w:right="272"/>
              <w:jc w:val="center"/>
              <w:rPr>
                <w:rFonts w:cs="Times New Roman"/>
                <w:sz w:val="20"/>
                <w:szCs w:val="20"/>
              </w:rPr>
            </w:pPr>
            <w:r>
              <w:rPr>
                <w:rFonts w:cs="Times New Roman"/>
                <w:sz w:val="20"/>
                <w:szCs w:val="20"/>
              </w:rPr>
              <w:t>2022</w:t>
            </w:r>
            <w:bookmarkStart w:id="0" w:name="_GoBack"/>
            <w:bookmarkEnd w:id="0"/>
          </w:p>
          <w:p w:rsidR="000719D8" w:rsidRPr="002F4655" w:rsidRDefault="000719D8" w:rsidP="00F339F5">
            <w:pPr>
              <w:pStyle w:val="a8"/>
              <w:spacing w:before="0" w:beforeAutospacing="0" w:after="0" w:line="270" w:lineRule="atLeast"/>
              <w:jc w:val="both"/>
              <w:rPr>
                <w:color w:val="131313"/>
                <w:bdr w:val="none" w:sz="0" w:space="0" w:color="auto" w:frame="1"/>
              </w:rPr>
            </w:pPr>
          </w:p>
          <w:p w:rsidR="008E55AF" w:rsidRDefault="008E55AF" w:rsidP="00F339F5">
            <w:pPr>
              <w:pStyle w:val="a8"/>
              <w:spacing w:before="0" w:beforeAutospacing="0" w:after="0" w:line="270" w:lineRule="atLeast"/>
              <w:jc w:val="both"/>
              <w:rPr>
                <w:b/>
                <w:color w:val="FF0000"/>
                <w:sz w:val="28"/>
                <w:szCs w:val="28"/>
                <w:bdr w:val="none" w:sz="0" w:space="0" w:color="auto" w:frame="1"/>
              </w:rPr>
            </w:pPr>
          </w:p>
          <w:p w:rsidR="000719D8" w:rsidRPr="0070335F" w:rsidRDefault="00B93846" w:rsidP="00F339F5">
            <w:pPr>
              <w:pStyle w:val="a8"/>
              <w:spacing w:before="0" w:beforeAutospacing="0" w:after="0" w:line="270" w:lineRule="atLeast"/>
              <w:jc w:val="both"/>
              <w:rPr>
                <w:b/>
                <w:color w:val="FF0000"/>
                <w:sz w:val="28"/>
                <w:szCs w:val="28"/>
                <w:bdr w:val="none" w:sz="0" w:space="0" w:color="auto" w:frame="1"/>
              </w:rPr>
            </w:pPr>
            <w:r w:rsidRPr="0070335F">
              <w:rPr>
                <w:b/>
                <w:color w:val="FF0000"/>
                <w:sz w:val="28"/>
                <w:szCs w:val="28"/>
                <w:bdr w:val="none" w:sz="0" w:space="0" w:color="auto" w:frame="1"/>
              </w:rPr>
              <w:t>Шестой способ</w:t>
            </w:r>
          </w:p>
          <w:p w:rsidR="000719D8" w:rsidRPr="00C24605" w:rsidRDefault="000719D8" w:rsidP="000719D8">
            <w:pPr>
              <w:shd w:val="clear" w:color="auto" w:fill="FFFFFF"/>
              <w:spacing w:after="225"/>
              <w:textAlignment w:val="baseline"/>
              <w:rPr>
                <w:rFonts w:ascii="Times New Roman" w:eastAsia="Times New Roman" w:hAnsi="Times New Roman"/>
                <w:color w:val="313131"/>
                <w:sz w:val="24"/>
                <w:szCs w:val="24"/>
                <w:lang w:eastAsia="ru-RU"/>
              </w:rPr>
            </w:pPr>
            <w:r w:rsidRPr="002F4655">
              <w:rPr>
                <w:rFonts w:ascii="Times New Roman" w:eastAsia="Times New Roman" w:hAnsi="Times New Roman"/>
                <w:color w:val="313131"/>
                <w:sz w:val="24"/>
                <w:szCs w:val="24"/>
                <w:lang w:eastAsia="ru-RU"/>
              </w:rPr>
              <w:t>В</w:t>
            </w:r>
            <w:r w:rsidRPr="00C24605">
              <w:rPr>
                <w:rFonts w:ascii="Times New Roman" w:eastAsia="Times New Roman" w:hAnsi="Times New Roman"/>
                <w:color w:val="313131"/>
                <w:sz w:val="24"/>
                <w:szCs w:val="24"/>
                <w:lang w:eastAsia="ru-RU"/>
              </w:rPr>
              <w:t>ам на счет вдруг неожиданно начисляется некая сумма денег, о чем и</w:t>
            </w:r>
            <w:r w:rsidR="0021259F">
              <w:rPr>
                <w:rFonts w:ascii="Times New Roman" w:eastAsia="Times New Roman" w:hAnsi="Times New Roman"/>
                <w:color w:val="313131"/>
                <w:sz w:val="24"/>
                <w:szCs w:val="24"/>
                <w:lang w:eastAsia="ru-RU"/>
              </w:rPr>
              <w:t xml:space="preserve">ногда может прийти уведомление. </w:t>
            </w:r>
            <w:r w:rsidRPr="00C24605">
              <w:rPr>
                <w:rFonts w:ascii="Times New Roman" w:eastAsia="Times New Roman" w:hAnsi="Times New Roman"/>
                <w:color w:val="313131"/>
                <w:sz w:val="24"/>
                <w:szCs w:val="24"/>
                <w:lang w:eastAsia="ru-RU"/>
              </w:rPr>
              <w:t xml:space="preserve">После </w:t>
            </w:r>
            <w:r w:rsidR="004B06A1">
              <w:rPr>
                <w:rFonts w:ascii="Times New Roman" w:eastAsia="Times New Roman" w:hAnsi="Times New Roman"/>
                <w:color w:val="313131"/>
                <w:sz w:val="24"/>
                <w:szCs w:val="24"/>
                <w:lang w:eastAsia="ru-RU"/>
              </w:rPr>
              <w:t>В</w:t>
            </w:r>
            <w:r w:rsidRPr="00C24605">
              <w:rPr>
                <w:rFonts w:ascii="Times New Roman" w:eastAsia="Times New Roman" w:hAnsi="Times New Roman"/>
                <w:color w:val="313131"/>
                <w:sz w:val="24"/>
                <w:szCs w:val="24"/>
                <w:lang w:eastAsia="ru-RU"/>
              </w:rPr>
              <w:t xml:space="preserve">ам звонят и вежливо извиняются, сообщая о том, что ошиблись. Иногда мошенники не звонят, а присылают сообщение о том, что произведет ошибочный платеж. </w:t>
            </w:r>
          </w:p>
          <w:p w:rsidR="00B93846" w:rsidRPr="0070335F" w:rsidRDefault="00B93846" w:rsidP="00B93846">
            <w:pPr>
              <w:rPr>
                <w:rFonts w:ascii="Times New Roman" w:hAnsi="Times New Roman"/>
                <w:b/>
                <w:color w:val="FF0000"/>
                <w:sz w:val="28"/>
                <w:szCs w:val="28"/>
              </w:rPr>
            </w:pPr>
            <w:bookmarkStart w:id="1" w:name="Сообщения_и_звонки_от_«оператора_сотовой"/>
            <w:r w:rsidRPr="0070335F">
              <w:rPr>
                <w:rFonts w:ascii="Times New Roman" w:hAnsi="Times New Roman"/>
                <w:b/>
                <w:color w:val="FF0000"/>
                <w:sz w:val="28"/>
                <w:szCs w:val="28"/>
              </w:rPr>
              <w:t>Седьмой способ</w:t>
            </w:r>
          </w:p>
          <w:p w:rsidR="00B93846" w:rsidRDefault="00B93846" w:rsidP="00B93846">
            <w:pPr>
              <w:shd w:val="clear" w:color="auto" w:fill="FFFFFF"/>
              <w:textAlignment w:val="baseline"/>
              <w:rPr>
                <w:rFonts w:ascii="Times New Roman" w:eastAsia="Times New Roman" w:hAnsi="Times New Roman"/>
                <w:color w:val="313131"/>
                <w:sz w:val="24"/>
                <w:szCs w:val="24"/>
                <w:lang w:eastAsia="ru-RU"/>
              </w:rPr>
            </w:pPr>
            <w:r w:rsidRPr="002F4655">
              <w:rPr>
                <w:rFonts w:ascii="Times New Roman" w:eastAsia="Times New Roman" w:hAnsi="Times New Roman"/>
                <w:bCs/>
                <w:color w:val="313131"/>
                <w:sz w:val="24"/>
                <w:szCs w:val="24"/>
                <w:bdr w:val="none" w:sz="0" w:space="0" w:color="auto" w:frame="1"/>
                <w:lang w:eastAsia="ru-RU"/>
              </w:rPr>
              <w:t>Вам приходят сообщения и поступают звонки от «оператора сотовой связи»</w:t>
            </w:r>
            <w:bookmarkEnd w:id="1"/>
            <w:r>
              <w:rPr>
                <w:rFonts w:ascii="Times New Roman" w:eastAsia="Times New Roman" w:hAnsi="Times New Roman"/>
                <w:bCs/>
                <w:color w:val="313131"/>
                <w:sz w:val="24"/>
                <w:szCs w:val="24"/>
                <w:bdr w:val="none" w:sz="0" w:space="0" w:color="auto" w:frame="1"/>
                <w:lang w:eastAsia="ru-RU"/>
              </w:rPr>
              <w:t xml:space="preserve">. </w:t>
            </w:r>
            <w:r w:rsidRPr="00C24605">
              <w:rPr>
                <w:rFonts w:ascii="Times New Roman" w:eastAsia="Times New Roman" w:hAnsi="Times New Roman"/>
                <w:color w:val="313131"/>
                <w:sz w:val="24"/>
                <w:szCs w:val="24"/>
                <w:lang w:eastAsia="ru-RU"/>
              </w:rPr>
              <w:t>Таки</w:t>
            </w:r>
            <w:r w:rsidRPr="002F4655">
              <w:rPr>
                <w:rFonts w:ascii="Times New Roman" w:eastAsia="Times New Roman" w:hAnsi="Times New Roman"/>
                <w:color w:val="313131"/>
                <w:sz w:val="24"/>
                <w:szCs w:val="24"/>
                <w:lang w:eastAsia="ru-RU"/>
              </w:rPr>
              <w:t>е</w:t>
            </w:r>
            <w:r w:rsidRPr="00C24605">
              <w:rPr>
                <w:rFonts w:ascii="Times New Roman" w:eastAsia="Times New Roman" w:hAnsi="Times New Roman"/>
                <w:color w:val="313131"/>
                <w:sz w:val="24"/>
                <w:szCs w:val="24"/>
                <w:lang w:eastAsia="ru-RU"/>
              </w:rPr>
              <w:t xml:space="preserve"> сообщени</w:t>
            </w:r>
            <w:r w:rsidRPr="002F4655">
              <w:rPr>
                <w:rFonts w:ascii="Times New Roman" w:eastAsia="Times New Roman" w:hAnsi="Times New Roman"/>
                <w:color w:val="313131"/>
                <w:sz w:val="24"/>
                <w:szCs w:val="24"/>
                <w:lang w:eastAsia="ru-RU"/>
              </w:rPr>
              <w:t xml:space="preserve">я от </w:t>
            </w:r>
            <w:proofErr w:type="spellStart"/>
            <w:r w:rsidRPr="002F4655">
              <w:rPr>
                <w:rFonts w:ascii="Times New Roman" w:eastAsia="Times New Roman" w:hAnsi="Times New Roman"/>
                <w:color w:val="313131"/>
                <w:sz w:val="24"/>
                <w:szCs w:val="24"/>
                <w:lang w:eastAsia="ru-RU"/>
              </w:rPr>
              <w:t>псевдооператоров</w:t>
            </w:r>
            <w:proofErr w:type="spellEnd"/>
            <w:r w:rsidRPr="002F4655">
              <w:rPr>
                <w:rFonts w:ascii="Times New Roman" w:eastAsia="Times New Roman" w:hAnsi="Times New Roman"/>
                <w:color w:val="313131"/>
                <w:sz w:val="24"/>
                <w:szCs w:val="24"/>
                <w:lang w:eastAsia="ru-RU"/>
              </w:rPr>
              <w:t xml:space="preserve"> могут</w:t>
            </w:r>
            <w:r w:rsidRPr="00C24605">
              <w:rPr>
                <w:rFonts w:ascii="Times New Roman" w:eastAsia="Times New Roman" w:hAnsi="Times New Roman"/>
                <w:color w:val="313131"/>
                <w:sz w:val="24"/>
                <w:szCs w:val="24"/>
                <w:lang w:eastAsia="ru-RU"/>
              </w:rPr>
              <w:t xml:space="preserve"> </w:t>
            </w:r>
            <w:r w:rsidRPr="002F4655">
              <w:rPr>
                <w:rFonts w:ascii="Times New Roman" w:eastAsia="Times New Roman" w:hAnsi="Times New Roman"/>
                <w:color w:val="313131"/>
                <w:sz w:val="24"/>
                <w:szCs w:val="24"/>
                <w:lang w:eastAsia="ru-RU"/>
              </w:rPr>
              <w:t xml:space="preserve">приходить в различных вариантах. </w:t>
            </w:r>
            <w:proofErr w:type="gramStart"/>
            <w:r w:rsidRPr="002F4655">
              <w:rPr>
                <w:rFonts w:ascii="Times New Roman" w:eastAsia="Times New Roman" w:hAnsi="Times New Roman"/>
                <w:color w:val="313131"/>
                <w:sz w:val="24"/>
                <w:szCs w:val="24"/>
                <w:lang w:eastAsia="ru-RU"/>
              </w:rPr>
              <w:t>Например</w:t>
            </w:r>
            <w:proofErr w:type="gramEnd"/>
            <w:r w:rsidRPr="00C24605">
              <w:rPr>
                <w:rFonts w:ascii="Times New Roman" w:eastAsia="Times New Roman" w:hAnsi="Times New Roman"/>
                <w:color w:val="313131"/>
                <w:sz w:val="24"/>
                <w:szCs w:val="24"/>
                <w:lang w:eastAsia="ru-RU"/>
              </w:rPr>
              <w:t>: «Условия Вашего тарифного плана были изменены. Подробности доступны при отправке SMS на номер ***». Номер для отправки, как обещают в сообщении – бесплатный</w:t>
            </w:r>
            <w:r>
              <w:rPr>
                <w:rFonts w:ascii="Times New Roman" w:eastAsia="Times New Roman" w:hAnsi="Times New Roman"/>
                <w:color w:val="313131"/>
                <w:sz w:val="24"/>
                <w:szCs w:val="24"/>
                <w:lang w:eastAsia="ru-RU"/>
              </w:rPr>
              <w:t>.</w:t>
            </w:r>
          </w:p>
          <w:p w:rsidR="00B93846" w:rsidRDefault="00B93846" w:rsidP="00B93846">
            <w:pPr>
              <w:shd w:val="clear" w:color="auto" w:fill="FFFFFF"/>
              <w:textAlignment w:val="baseline"/>
              <w:rPr>
                <w:rFonts w:ascii="Times New Roman" w:eastAsia="Times New Roman" w:hAnsi="Times New Roman"/>
                <w:color w:val="313131"/>
                <w:sz w:val="24"/>
                <w:szCs w:val="24"/>
                <w:lang w:eastAsia="ru-RU"/>
              </w:rPr>
            </w:pPr>
          </w:p>
          <w:p w:rsidR="00B93846" w:rsidRDefault="00B93846" w:rsidP="00B93846">
            <w:pPr>
              <w:shd w:val="clear" w:color="auto" w:fill="FFFFFF"/>
              <w:textAlignment w:val="baseline"/>
              <w:rPr>
                <w:rFonts w:ascii="Times New Roman" w:eastAsia="Times New Roman" w:hAnsi="Times New Roman"/>
                <w:color w:val="313131"/>
                <w:sz w:val="24"/>
                <w:szCs w:val="24"/>
                <w:lang w:eastAsia="ru-RU"/>
              </w:rPr>
            </w:pPr>
            <w:r w:rsidRPr="00C24605">
              <w:rPr>
                <w:rFonts w:ascii="Times New Roman" w:eastAsia="Times New Roman" w:hAnsi="Times New Roman"/>
                <w:color w:val="313131"/>
                <w:sz w:val="24"/>
                <w:szCs w:val="24"/>
                <w:lang w:eastAsia="ru-RU"/>
              </w:rPr>
              <w:t xml:space="preserve">Помимо рассылки SMS, бывают и звонки из «технической поддержки оператора». По словам звонящих, у вас проблема с номером телефона, или ваш тарифный план можно поменять на более выгодный. Также могут предлагать принять участие в тестировании новейшей и модной услуги. </w:t>
            </w:r>
          </w:p>
          <w:p w:rsidR="00B93846" w:rsidRDefault="00B93846" w:rsidP="002F4655">
            <w:pPr>
              <w:shd w:val="clear" w:color="auto" w:fill="FFFFFF"/>
              <w:spacing w:after="225"/>
              <w:textAlignment w:val="baseline"/>
              <w:rPr>
                <w:rFonts w:ascii="Times New Roman" w:eastAsia="Times New Roman" w:hAnsi="Times New Roman"/>
                <w:color w:val="313131"/>
                <w:sz w:val="24"/>
                <w:szCs w:val="24"/>
                <w:lang w:eastAsia="ru-RU"/>
              </w:rPr>
            </w:pPr>
          </w:p>
          <w:p w:rsidR="00823310" w:rsidRPr="0070335F" w:rsidRDefault="00823310" w:rsidP="00823310">
            <w:pPr>
              <w:shd w:val="clear" w:color="auto" w:fill="FFFFFF"/>
              <w:textAlignment w:val="baseline"/>
              <w:outlineLvl w:val="1"/>
              <w:rPr>
                <w:rFonts w:ascii="Times New Roman" w:eastAsia="Times New Roman" w:hAnsi="Times New Roman"/>
                <w:bCs/>
                <w:color w:val="FF0000"/>
                <w:sz w:val="28"/>
                <w:szCs w:val="28"/>
                <w:bdr w:val="none" w:sz="0" w:space="0" w:color="auto" w:frame="1"/>
                <w:lang w:eastAsia="ru-RU"/>
              </w:rPr>
            </w:pPr>
            <w:r w:rsidRPr="0070335F">
              <w:rPr>
                <w:rFonts w:ascii="Times New Roman" w:eastAsia="Times New Roman" w:hAnsi="Times New Roman"/>
                <w:b/>
                <w:color w:val="FF0000"/>
                <w:sz w:val="28"/>
                <w:szCs w:val="28"/>
                <w:lang w:eastAsia="ru-RU"/>
              </w:rPr>
              <w:t>Восьмой способ</w:t>
            </w:r>
          </w:p>
          <w:p w:rsidR="00823310" w:rsidRDefault="00823310" w:rsidP="00823310">
            <w:pPr>
              <w:shd w:val="clear" w:color="auto" w:fill="FFFFFF"/>
              <w:textAlignment w:val="baseline"/>
              <w:rPr>
                <w:rFonts w:ascii="Times New Roman" w:eastAsia="Times New Roman" w:hAnsi="Times New Roman"/>
                <w:color w:val="313131"/>
                <w:sz w:val="24"/>
                <w:szCs w:val="24"/>
                <w:lang w:eastAsia="ru-RU"/>
              </w:rPr>
            </w:pPr>
            <w:r>
              <w:rPr>
                <w:rFonts w:ascii="Times New Roman" w:eastAsia="Times New Roman" w:hAnsi="Times New Roman"/>
                <w:color w:val="313131"/>
                <w:sz w:val="24"/>
                <w:szCs w:val="24"/>
                <w:lang w:eastAsia="ru-RU"/>
              </w:rPr>
              <w:t xml:space="preserve">При покупке в интернет – магазине товаров по </w:t>
            </w:r>
            <w:proofErr w:type="spellStart"/>
            <w:r>
              <w:rPr>
                <w:rFonts w:ascii="Times New Roman" w:eastAsia="Times New Roman" w:hAnsi="Times New Roman"/>
                <w:color w:val="313131"/>
                <w:sz w:val="24"/>
                <w:szCs w:val="24"/>
                <w:lang w:eastAsia="ru-RU"/>
              </w:rPr>
              <w:t>суперпривлекательной</w:t>
            </w:r>
            <w:proofErr w:type="spellEnd"/>
            <w:r>
              <w:rPr>
                <w:rFonts w:ascii="Times New Roman" w:eastAsia="Times New Roman" w:hAnsi="Times New Roman"/>
                <w:color w:val="313131"/>
                <w:sz w:val="24"/>
                <w:szCs w:val="24"/>
                <w:lang w:eastAsia="ru-RU"/>
              </w:rPr>
              <w:t xml:space="preserve"> цене Вам предлагают перечислить предоплату.</w:t>
            </w:r>
          </w:p>
          <w:p w:rsidR="00823310" w:rsidRDefault="00823310" w:rsidP="00823310">
            <w:pPr>
              <w:shd w:val="clear" w:color="auto" w:fill="FFFFFF"/>
              <w:textAlignment w:val="baseline"/>
              <w:rPr>
                <w:rFonts w:ascii="Times New Roman" w:eastAsia="Times New Roman" w:hAnsi="Times New Roman"/>
                <w:color w:val="313131"/>
                <w:sz w:val="24"/>
                <w:szCs w:val="24"/>
                <w:lang w:eastAsia="ru-RU"/>
              </w:rPr>
            </w:pPr>
          </w:p>
          <w:p w:rsidR="00823310" w:rsidRPr="0070335F" w:rsidRDefault="00823310" w:rsidP="00823310">
            <w:pPr>
              <w:shd w:val="clear" w:color="auto" w:fill="FFFFFF"/>
              <w:textAlignment w:val="baseline"/>
              <w:rPr>
                <w:rFonts w:ascii="Times New Roman" w:eastAsia="Times New Roman" w:hAnsi="Times New Roman"/>
                <w:b/>
                <w:color w:val="FF0000"/>
                <w:sz w:val="28"/>
                <w:szCs w:val="28"/>
                <w:lang w:eastAsia="ru-RU"/>
              </w:rPr>
            </w:pPr>
            <w:r w:rsidRPr="0070335F">
              <w:rPr>
                <w:rFonts w:ascii="Times New Roman" w:eastAsia="Times New Roman" w:hAnsi="Times New Roman"/>
                <w:b/>
                <w:color w:val="FF0000"/>
                <w:sz w:val="28"/>
                <w:szCs w:val="28"/>
                <w:lang w:eastAsia="ru-RU"/>
              </w:rPr>
              <w:t>Девятый способ</w:t>
            </w:r>
          </w:p>
          <w:p w:rsidR="00823310" w:rsidRPr="00B93846" w:rsidRDefault="00823310" w:rsidP="00526524">
            <w:pPr>
              <w:shd w:val="clear" w:color="auto" w:fill="FFFFFF"/>
              <w:textAlignment w:val="baseline"/>
              <w:rPr>
                <w:rFonts w:ascii="Times New Roman" w:eastAsia="Times New Roman" w:hAnsi="Times New Roman"/>
                <w:color w:val="313131"/>
                <w:sz w:val="24"/>
                <w:szCs w:val="24"/>
                <w:lang w:eastAsia="ru-RU"/>
              </w:rPr>
            </w:pPr>
            <w:r>
              <w:rPr>
                <w:rFonts w:ascii="Times New Roman" w:eastAsia="Times New Roman" w:hAnsi="Times New Roman"/>
                <w:color w:val="313131"/>
                <w:sz w:val="24"/>
                <w:szCs w:val="24"/>
                <w:lang w:eastAsia="ru-RU"/>
              </w:rPr>
              <w:t xml:space="preserve">Вы получили </w:t>
            </w:r>
            <w:r w:rsidRPr="00C24605">
              <w:rPr>
                <w:rFonts w:ascii="Times New Roman" w:eastAsia="Times New Roman" w:hAnsi="Times New Roman"/>
                <w:color w:val="313131"/>
                <w:sz w:val="24"/>
                <w:szCs w:val="24"/>
                <w:lang w:eastAsia="ru-RU"/>
              </w:rPr>
              <w:t>SMS</w:t>
            </w:r>
            <w:r w:rsidR="00526524">
              <w:rPr>
                <w:rFonts w:ascii="Times New Roman" w:eastAsia="Times New Roman" w:hAnsi="Times New Roman"/>
                <w:color w:val="313131"/>
                <w:sz w:val="24"/>
                <w:szCs w:val="24"/>
                <w:lang w:eastAsia="ru-RU"/>
              </w:rPr>
              <w:t>-</w:t>
            </w:r>
            <w:r>
              <w:rPr>
                <w:rFonts w:ascii="Times New Roman" w:eastAsia="Times New Roman" w:hAnsi="Times New Roman"/>
                <w:color w:val="313131"/>
                <w:sz w:val="24"/>
                <w:szCs w:val="24"/>
                <w:lang w:eastAsia="ru-RU"/>
              </w:rPr>
              <w:t>сообщение со ссылкой на скачивание открытки, музыки, картинки и программы.</w:t>
            </w:r>
          </w:p>
        </w:tc>
      </w:tr>
    </w:tbl>
    <w:p w:rsidR="00A2657C" w:rsidRPr="003E6F4D" w:rsidRDefault="00A2657C" w:rsidP="00823310"/>
    <w:sectPr w:rsidR="00A2657C" w:rsidRPr="003E6F4D" w:rsidSect="00BA5CAE">
      <w:pgSz w:w="16838" w:h="11906" w:orient="landscape"/>
      <w:pgMar w:top="284" w:right="678"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0F"/>
    <w:rsid w:val="00005190"/>
    <w:rsid w:val="00020053"/>
    <w:rsid w:val="000719D8"/>
    <w:rsid w:val="000B14D4"/>
    <w:rsid w:val="000C0847"/>
    <w:rsid w:val="000E43E2"/>
    <w:rsid w:val="000F10F1"/>
    <w:rsid w:val="001043C8"/>
    <w:rsid w:val="00131B14"/>
    <w:rsid w:val="0013410D"/>
    <w:rsid w:val="00136AB8"/>
    <w:rsid w:val="001420C1"/>
    <w:rsid w:val="001555CE"/>
    <w:rsid w:val="001557FA"/>
    <w:rsid w:val="00175EB6"/>
    <w:rsid w:val="001A0E2C"/>
    <w:rsid w:val="0021259F"/>
    <w:rsid w:val="00275AAB"/>
    <w:rsid w:val="0028728B"/>
    <w:rsid w:val="0029014E"/>
    <w:rsid w:val="00291F78"/>
    <w:rsid w:val="002B5141"/>
    <w:rsid w:val="002C1C76"/>
    <w:rsid w:val="002C5066"/>
    <w:rsid w:val="002F4655"/>
    <w:rsid w:val="00324B2E"/>
    <w:rsid w:val="003260AB"/>
    <w:rsid w:val="0032651B"/>
    <w:rsid w:val="0037117B"/>
    <w:rsid w:val="003848DA"/>
    <w:rsid w:val="003A4F69"/>
    <w:rsid w:val="003E6F4D"/>
    <w:rsid w:val="00400EEF"/>
    <w:rsid w:val="00425022"/>
    <w:rsid w:val="00431381"/>
    <w:rsid w:val="00433F50"/>
    <w:rsid w:val="004343EA"/>
    <w:rsid w:val="0047576F"/>
    <w:rsid w:val="0049580B"/>
    <w:rsid w:val="004A1939"/>
    <w:rsid w:val="004B06A1"/>
    <w:rsid w:val="004D5729"/>
    <w:rsid w:val="004E5D9C"/>
    <w:rsid w:val="004E7B87"/>
    <w:rsid w:val="00526524"/>
    <w:rsid w:val="005364E3"/>
    <w:rsid w:val="005523F8"/>
    <w:rsid w:val="005B7E0C"/>
    <w:rsid w:val="006337B7"/>
    <w:rsid w:val="006649BE"/>
    <w:rsid w:val="00670A51"/>
    <w:rsid w:val="0067231C"/>
    <w:rsid w:val="0070335F"/>
    <w:rsid w:val="00706ECF"/>
    <w:rsid w:val="0076474A"/>
    <w:rsid w:val="007903E7"/>
    <w:rsid w:val="007E2A3D"/>
    <w:rsid w:val="007F3092"/>
    <w:rsid w:val="007F6E0F"/>
    <w:rsid w:val="00806BBD"/>
    <w:rsid w:val="00823310"/>
    <w:rsid w:val="00830593"/>
    <w:rsid w:val="00837D8F"/>
    <w:rsid w:val="0086218B"/>
    <w:rsid w:val="00862852"/>
    <w:rsid w:val="008662EF"/>
    <w:rsid w:val="008D5B7A"/>
    <w:rsid w:val="008E3031"/>
    <w:rsid w:val="008E55AF"/>
    <w:rsid w:val="008E6D27"/>
    <w:rsid w:val="008F2A7C"/>
    <w:rsid w:val="008F589A"/>
    <w:rsid w:val="009570C5"/>
    <w:rsid w:val="00963A04"/>
    <w:rsid w:val="009B791C"/>
    <w:rsid w:val="009F6C8A"/>
    <w:rsid w:val="00A0437E"/>
    <w:rsid w:val="00A161D2"/>
    <w:rsid w:val="00A20B2A"/>
    <w:rsid w:val="00A2657C"/>
    <w:rsid w:val="00A4789F"/>
    <w:rsid w:val="00A746A0"/>
    <w:rsid w:val="00A823C9"/>
    <w:rsid w:val="00AA12DA"/>
    <w:rsid w:val="00AF0D6F"/>
    <w:rsid w:val="00B12B06"/>
    <w:rsid w:val="00B45A98"/>
    <w:rsid w:val="00B52A58"/>
    <w:rsid w:val="00B93846"/>
    <w:rsid w:val="00BA5CAE"/>
    <w:rsid w:val="00BB06AD"/>
    <w:rsid w:val="00C26CEC"/>
    <w:rsid w:val="00C33683"/>
    <w:rsid w:val="00C43C7B"/>
    <w:rsid w:val="00C600B9"/>
    <w:rsid w:val="00C62735"/>
    <w:rsid w:val="00C65BFF"/>
    <w:rsid w:val="00C66D26"/>
    <w:rsid w:val="00C70152"/>
    <w:rsid w:val="00C8056A"/>
    <w:rsid w:val="00C90DC8"/>
    <w:rsid w:val="00CD06A6"/>
    <w:rsid w:val="00CD3D08"/>
    <w:rsid w:val="00CF5ED5"/>
    <w:rsid w:val="00D20D25"/>
    <w:rsid w:val="00D3187C"/>
    <w:rsid w:val="00D678D1"/>
    <w:rsid w:val="00D76633"/>
    <w:rsid w:val="00D90111"/>
    <w:rsid w:val="00DA59BC"/>
    <w:rsid w:val="00DD50CB"/>
    <w:rsid w:val="00E05B94"/>
    <w:rsid w:val="00E172C9"/>
    <w:rsid w:val="00E30806"/>
    <w:rsid w:val="00E47BA3"/>
    <w:rsid w:val="00E5336D"/>
    <w:rsid w:val="00E837A6"/>
    <w:rsid w:val="00EB337E"/>
    <w:rsid w:val="00F02774"/>
    <w:rsid w:val="00F339F5"/>
    <w:rsid w:val="00F56027"/>
    <w:rsid w:val="00FB71FB"/>
    <w:rsid w:val="00FC5838"/>
    <w:rsid w:val="00FD5AFA"/>
    <w:rsid w:val="00FE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43A4"/>
  <w15:docId w15:val="{0C28B7C1-1D2D-421D-A535-A5DE023A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57C"/>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62852"/>
    <w:pPr>
      <w:widowControl w:val="0"/>
      <w:suppressAutoHyphens/>
      <w:spacing w:after="120"/>
      <w:jc w:val="left"/>
    </w:pPr>
    <w:rPr>
      <w:rFonts w:ascii="Times New Roman" w:eastAsia="Times New Roman" w:hAnsi="Times New Roman" w:cs="Tahoma"/>
      <w:kern w:val="1"/>
      <w:sz w:val="24"/>
      <w:szCs w:val="24"/>
      <w:lang w:eastAsia="hi-IN" w:bidi="hi-IN"/>
    </w:rPr>
  </w:style>
  <w:style w:type="character" w:customStyle="1" w:styleId="a5">
    <w:name w:val="Основной текст Знак"/>
    <w:link w:val="a4"/>
    <w:rsid w:val="00862852"/>
    <w:rPr>
      <w:rFonts w:ascii="Times New Roman" w:eastAsia="Times New Roman" w:hAnsi="Times New Roman" w:cs="Tahoma"/>
      <w:kern w:val="1"/>
      <w:sz w:val="24"/>
      <w:szCs w:val="24"/>
      <w:lang w:eastAsia="hi-IN" w:bidi="hi-IN"/>
    </w:rPr>
  </w:style>
  <w:style w:type="paragraph" w:styleId="a6">
    <w:name w:val="No Spacing"/>
    <w:qFormat/>
    <w:rsid w:val="00324B2E"/>
    <w:pPr>
      <w:suppressAutoHyphens/>
    </w:pPr>
    <w:rPr>
      <w:rFonts w:cs="Calibri"/>
      <w:sz w:val="22"/>
      <w:szCs w:val="22"/>
      <w:lang w:eastAsia="ar-SA"/>
    </w:rPr>
  </w:style>
  <w:style w:type="paragraph" w:styleId="a7">
    <w:name w:val="List Paragraph"/>
    <w:basedOn w:val="a"/>
    <w:uiPriority w:val="34"/>
    <w:qFormat/>
    <w:rsid w:val="00324B2E"/>
    <w:pPr>
      <w:ind w:left="708"/>
      <w:jc w:val="left"/>
    </w:pPr>
    <w:rPr>
      <w:rFonts w:ascii="Times New Roman" w:eastAsia="Times New Roman" w:hAnsi="Times New Roman"/>
      <w:sz w:val="24"/>
      <w:szCs w:val="24"/>
      <w:lang w:eastAsia="ru-RU"/>
    </w:rPr>
  </w:style>
  <w:style w:type="paragraph" w:styleId="a8">
    <w:name w:val="Normal (Web)"/>
    <w:basedOn w:val="a"/>
    <w:uiPriority w:val="99"/>
    <w:unhideWhenUsed/>
    <w:rsid w:val="00324B2E"/>
    <w:pPr>
      <w:spacing w:before="100" w:beforeAutospacing="1" w:after="119"/>
      <w:jc w:val="left"/>
    </w:pPr>
    <w:rPr>
      <w:rFonts w:ascii="Times New Roman" w:eastAsia="Times New Roman" w:hAnsi="Times New Roman"/>
      <w:sz w:val="24"/>
      <w:szCs w:val="24"/>
      <w:lang w:eastAsia="ru-RU"/>
    </w:rPr>
  </w:style>
  <w:style w:type="paragraph" w:customStyle="1" w:styleId="ConsNormal">
    <w:name w:val="ConsNormal"/>
    <w:rsid w:val="00431381"/>
    <w:pPr>
      <w:widowControl w:val="0"/>
      <w:suppressAutoHyphens/>
      <w:autoSpaceDE w:val="0"/>
      <w:ind w:firstLine="720"/>
    </w:pPr>
    <w:rPr>
      <w:rFonts w:ascii="Arial" w:eastAsia="Arial" w:hAnsi="Arial"/>
      <w:kern w:val="1"/>
      <w:lang w:eastAsia="ar-SA"/>
    </w:rPr>
  </w:style>
  <w:style w:type="paragraph" w:styleId="a9">
    <w:name w:val="Balloon Text"/>
    <w:basedOn w:val="a"/>
    <w:link w:val="aa"/>
    <w:uiPriority w:val="99"/>
    <w:semiHidden/>
    <w:unhideWhenUsed/>
    <w:rsid w:val="000B14D4"/>
    <w:rPr>
      <w:rFonts w:ascii="Tahoma" w:hAnsi="Tahoma" w:cs="Tahoma"/>
      <w:sz w:val="16"/>
      <w:szCs w:val="16"/>
    </w:rPr>
  </w:style>
  <w:style w:type="character" w:customStyle="1" w:styleId="aa">
    <w:name w:val="Текст выноски Знак"/>
    <w:link w:val="a9"/>
    <w:uiPriority w:val="99"/>
    <w:semiHidden/>
    <w:rsid w:val="000B14D4"/>
    <w:rPr>
      <w:rFonts w:ascii="Tahoma" w:hAnsi="Tahoma" w:cs="Tahoma"/>
      <w:sz w:val="16"/>
      <w:szCs w:val="16"/>
      <w:lang w:eastAsia="en-US"/>
    </w:rPr>
  </w:style>
  <w:style w:type="character" w:styleId="ab">
    <w:name w:val="Hyperlink"/>
    <w:uiPriority w:val="99"/>
    <w:unhideWhenUsed/>
    <w:rsid w:val="008F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yandex.ru/yandsearch?p=4&amp;text=%D0%BE%D1%81%D0%B2%D0%BE%D0%B1%D0%BE%D0%B6%D0%B4%D0%B5%D0%BD%D0%B8%D0%B5%20%D0%B8%D0%B7%20%D0%BC%D0%B5%D1%81%D1%82%20%D0%BB%D0%B8%D1%88%D0%B5%D0%BD%D0%B8%D1%8F%20%D1%81%D0%B2%D0%BE%D0%B1%D0%BE%D0%B4%D1%8B&amp;noreask=1&amp;img_url=bumerang.nsk.ru/upload/resize_cache/iblock/f2e/298_221_1/f2e0cc29172b3e5eaa43ab6b793e4446.jpg&amp;pos=129&amp;rpt=simage&amp;lr=46&amp;nojs=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5339</CharactersWithSpaces>
  <SharedDoc>false</SharedDoc>
  <HLinks>
    <vt:vector size="12" baseType="variant">
      <vt:variant>
        <vt:i4>3407913</vt:i4>
      </vt:variant>
      <vt:variant>
        <vt:i4>3</vt:i4>
      </vt:variant>
      <vt:variant>
        <vt:i4>0</vt:i4>
      </vt:variant>
      <vt:variant>
        <vt:i4>5</vt:i4>
      </vt:variant>
      <vt:variant>
        <vt:lpwstr>http://images.yandex.ru/yandsearch?p=4&amp;text=%D0%BE%D1%81%D0%B2%D0%BE%D0%B1%D0%BE%D0%B6%D0%B4%D0%B5%D0%BD%D0%B8%D0%B5%20%D0%B8%D0%B7%20%D0%BC%D0%B5%D1%81%D1%82%20%D0%BB%D0%B8%D1%88%D0%B5%D0%BD%D0%B8%D1%8F%20%D1%81%D0%B2%D0%BE%D0%B1%D0%BE%D0%B4%D1%8B&amp;noreask=1&amp;img_url=bumerang.nsk.ru%2Fupload%2Fresize_cache%2Fiblock%2Ff2e%2F298_221_1%2Ff2e0cc29172b3e5eaa43ab6b793e4446.jpg&amp;pos=129&amp;rpt=simage&amp;lr=46&amp;nojs=1</vt:lpwstr>
      </vt:variant>
      <vt:variant>
        <vt:lpwstr/>
      </vt:variant>
      <vt:variant>
        <vt:i4>5046309</vt:i4>
      </vt:variant>
      <vt:variant>
        <vt:i4>0</vt:i4>
      </vt:variant>
      <vt:variant>
        <vt:i4>0</vt:i4>
      </vt:variant>
      <vt:variant>
        <vt:i4>5</vt:i4>
      </vt:variant>
      <vt:variant>
        <vt:lpwstr>mailto:prokuror@oblast.kirov.ru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Butko</dc:creator>
  <cp:lastModifiedBy>Бутко Евгения Николаевна</cp:lastModifiedBy>
  <cp:revision>3</cp:revision>
  <cp:lastPrinted>2019-12-19T14:30:00Z</cp:lastPrinted>
  <dcterms:created xsi:type="dcterms:W3CDTF">2019-12-19T14:32:00Z</dcterms:created>
  <dcterms:modified xsi:type="dcterms:W3CDTF">2022-10-21T07:19:00Z</dcterms:modified>
</cp:coreProperties>
</file>